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74DD" w14:textId="77777777" w:rsidR="00B17C41" w:rsidRPr="00B531DA" w:rsidRDefault="00B17C41" w:rsidP="00B17C41">
      <w:pPr>
        <w:pBdr>
          <w:bottom w:val="single" w:sz="6" w:space="1" w:color="auto"/>
        </w:pBdr>
        <w:rPr>
          <w:rFonts w:eastAsia="Times New Roman" w:cs="Times New Roman"/>
          <w:sz w:val="52"/>
        </w:rPr>
      </w:pPr>
      <w:bookmarkStart w:id="0" w:name="bmkFrontPage01"/>
      <w:bookmarkStart w:id="1" w:name="SD_FrontPage01"/>
      <w:bookmarkEnd w:id="0"/>
      <w:bookmarkEnd w:id="1"/>
      <w:r>
        <w:rPr>
          <w:rStyle w:val="normaltextrun"/>
          <w:b/>
          <w:bCs/>
          <w:sz w:val="36"/>
          <w:szCs w:val="36"/>
          <w:shd w:val="clear" w:color="auto" w:fill="FFFFFF"/>
        </w:rPr>
        <w:t>NATIONALT STØTTEPROJEKT</w:t>
      </w:r>
    </w:p>
    <w:p w14:paraId="35D7F397" w14:textId="77777777" w:rsidR="00B17C41" w:rsidRDefault="00B17C41" w:rsidP="00B17C41">
      <w:pPr>
        <w:pBdr>
          <w:bottom w:val="single" w:sz="6" w:space="1" w:color="auto"/>
        </w:pBdr>
        <w:rPr>
          <w:rFonts w:eastAsia="Times New Roman" w:cs="Times New Roman"/>
          <w:sz w:val="52"/>
        </w:rPr>
      </w:pPr>
    </w:p>
    <w:p w14:paraId="38A8AF43" w14:textId="77777777" w:rsidR="00B17C41" w:rsidRPr="00B531DA" w:rsidRDefault="00B17C41" w:rsidP="00B17C41">
      <w:pPr>
        <w:pBdr>
          <w:bottom w:val="single" w:sz="6" w:space="1" w:color="auto"/>
        </w:pBdr>
        <w:rPr>
          <w:rFonts w:eastAsia="Times New Roman" w:cs="Times New Roman"/>
          <w:sz w:val="52"/>
        </w:rPr>
      </w:pPr>
    </w:p>
    <w:p w14:paraId="3A587B27" w14:textId="77777777" w:rsidR="00B17C41" w:rsidRPr="00B531DA" w:rsidRDefault="00B17C41" w:rsidP="00B17C41">
      <w:pPr>
        <w:rPr>
          <w:highlight w:val="yellow"/>
        </w:rPr>
      </w:pPr>
      <w:r>
        <w:t>JANUAR 2026</w:t>
      </w:r>
    </w:p>
    <w:p w14:paraId="6F794A87" w14:textId="77777777" w:rsidR="00B17C41" w:rsidRPr="00B531DA" w:rsidRDefault="00B17C41" w:rsidP="00B17C41">
      <w:pPr>
        <w:rPr>
          <w:rFonts w:eastAsia="Times New Roman" w:cs="Times New Roman"/>
        </w:rPr>
      </w:pPr>
    </w:p>
    <w:p w14:paraId="1B2D0233" w14:textId="0806E250" w:rsidR="00B17C41" w:rsidRPr="008E36C7" w:rsidRDefault="00736357" w:rsidP="00B17C41">
      <w:pPr>
        <w:rPr>
          <w:sz w:val="32"/>
          <w:szCs w:val="32"/>
        </w:rPr>
      </w:pPr>
      <w:r>
        <w:rPr>
          <w:sz w:val="32"/>
          <w:szCs w:val="32"/>
        </w:rPr>
        <w:t>Vi støtter og aflaster indsatte og løsladte</w:t>
      </w:r>
    </w:p>
    <w:p w14:paraId="28BA1A66" w14:textId="77777777" w:rsidR="00B17C41" w:rsidRPr="00B531DA" w:rsidRDefault="00B17C41" w:rsidP="00B17C41">
      <w:pPr>
        <w:rPr>
          <w:rFonts w:eastAsia="Times New Roman" w:cs="Times New Roman"/>
        </w:rPr>
      </w:pPr>
    </w:p>
    <w:p w14:paraId="0693738E" w14:textId="77777777" w:rsidR="00B17C41" w:rsidRPr="00B531DA" w:rsidRDefault="00B17C41" w:rsidP="00B17C41">
      <w:pPr>
        <w:rPr>
          <w:rFonts w:eastAsia="Times New Roman" w:cs="Times New Roman"/>
        </w:rPr>
      </w:pPr>
    </w:p>
    <w:p w14:paraId="61C4C069" w14:textId="40A588A1" w:rsidR="00B17C41" w:rsidRDefault="00B17C41" w:rsidP="00B17C41">
      <w:pPr>
        <w:rPr>
          <w:sz w:val="28"/>
        </w:rPr>
      </w:pPr>
      <w:r>
        <w:rPr>
          <w:sz w:val="28"/>
        </w:rPr>
        <w:t xml:space="preserve">Nationalt støtteprojekt: </w:t>
      </w:r>
      <w:r w:rsidR="00736357">
        <w:rPr>
          <w:sz w:val="28"/>
        </w:rPr>
        <w:t>Fængsels- og løsladelsesprogrammet</w:t>
      </w:r>
    </w:p>
    <w:p w14:paraId="15978962" w14:textId="77777777" w:rsidR="00736357" w:rsidRDefault="00736357" w:rsidP="00B17C41">
      <w:pPr>
        <w:rPr>
          <w:sz w:val="28"/>
        </w:rPr>
      </w:pPr>
    </w:p>
    <w:p w14:paraId="5B015E69" w14:textId="77777777" w:rsidR="00736357" w:rsidRDefault="00736357" w:rsidP="00B17C41">
      <w:pPr>
        <w:rPr>
          <w:sz w:val="28"/>
        </w:rPr>
      </w:pPr>
    </w:p>
    <w:p w14:paraId="54167454" w14:textId="77777777" w:rsidR="00B17C41" w:rsidRPr="00B531DA" w:rsidRDefault="00B17C41" w:rsidP="00B17C41">
      <w:pPr>
        <w:rPr>
          <w:rFonts w:eastAsia="Times New Roman" w:cs="Times New Roman"/>
          <w:sz w:val="28"/>
        </w:rPr>
      </w:pPr>
    </w:p>
    <w:p w14:paraId="7C79A1D7" w14:textId="77777777" w:rsidR="00B17C41" w:rsidRPr="00B531DA" w:rsidRDefault="00B17C41" w:rsidP="00B17C41">
      <w:pPr>
        <w:rPr>
          <w:rFonts w:eastAsia="Times New Roman" w:cs="Times New Roman"/>
        </w:rPr>
      </w:pPr>
      <w:r w:rsidRPr="006403B3">
        <w:rPr>
          <w:noProof/>
          <w:lang w:val="en"/>
        </w:rPr>
        <w:drawing>
          <wp:anchor distT="0" distB="0" distL="114300" distR="114300" simplePos="0" relativeHeight="251660289" behindDoc="0" locked="0" layoutInCell="1" allowOverlap="1" wp14:anchorId="362FE5DD" wp14:editId="337DDB9C">
            <wp:simplePos x="0" y="0"/>
            <wp:positionH relativeFrom="margin">
              <wp:align>center</wp:align>
            </wp:positionH>
            <wp:positionV relativeFrom="paragraph">
              <wp:posOffset>10795</wp:posOffset>
            </wp:positionV>
            <wp:extent cx="1685925" cy="1581150"/>
            <wp:effectExtent l="0" t="0" r="9525" b="0"/>
            <wp:wrapThrough wrapText="bothSides">
              <wp:wrapPolygon edited="0">
                <wp:start x="0" y="0"/>
                <wp:lineTo x="0" y="21340"/>
                <wp:lineTo x="21478" y="21340"/>
                <wp:lineTo x="21478" y="0"/>
                <wp:lineTo x="0" y="0"/>
              </wp:wrapPolygon>
            </wp:wrapThrough>
            <wp:docPr id="5" name="Picture 5" descr="Et billede, der indeholder symbo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t billede, der indeholder symbol&#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2A173" w14:textId="77777777" w:rsidR="00B17C41" w:rsidRPr="00B531DA" w:rsidRDefault="00B17C41" w:rsidP="00B17C41">
      <w:pPr>
        <w:rPr>
          <w:rFonts w:eastAsia="Times New Roman" w:cs="Times New Roman"/>
        </w:rPr>
      </w:pPr>
    </w:p>
    <w:p w14:paraId="5438ABCB" w14:textId="77777777" w:rsidR="00B17C41" w:rsidRPr="00B531DA" w:rsidRDefault="00B17C41" w:rsidP="00B17C41">
      <w:pPr>
        <w:rPr>
          <w:rFonts w:eastAsia="Times New Roman" w:cs="Times New Roman"/>
        </w:rPr>
      </w:pPr>
    </w:p>
    <w:p w14:paraId="1D235D9F" w14:textId="77777777" w:rsidR="00B17C41" w:rsidRPr="00B531DA" w:rsidRDefault="00B17C41" w:rsidP="00B17C41">
      <w:pPr>
        <w:rPr>
          <w:rFonts w:eastAsia="Times New Roman" w:cs="Times New Roman"/>
        </w:rPr>
      </w:pPr>
    </w:p>
    <w:p w14:paraId="70CB4C30" w14:textId="77777777" w:rsidR="00B17C41" w:rsidRDefault="00B17C41" w:rsidP="00B17C41">
      <w:pPr>
        <w:rPr>
          <w:rFonts w:eastAsia="Times New Roman" w:cs="Times New Roman"/>
        </w:rPr>
      </w:pPr>
    </w:p>
    <w:p w14:paraId="27E85C41" w14:textId="77777777" w:rsidR="00736357" w:rsidRDefault="00736357" w:rsidP="00B17C41">
      <w:pPr>
        <w:rPr>
          <w:rFonts w:eastAsia="Times New Roman" w:cs="Times New Roman"/>
        </w:rPr>
      </w:pPr>
    </w:p>
    <w:p w14:paraId="519AD081" w14:textId="77777777" w:rsidR="00736357" w:rsidRDefault="00736357" w:rsidP="00B17C41">
      <w:pPr>
        <w:rPr>
          <w:rFonts w:eastAsia="Times New Roman" w:cs="Times New Roman"/>
        </w:rPr>
      </w:pPr>
    </w:p>
    <w:p w14:paraId="492623F2" w14:textId="77777777" w:rsidR="00736357" w:rsidRDefault="00736357" w:rsidP="00B17C41">
      <w:pPr>
        <w:rPr>
          <w:rFonts w:eastAsia="Times New Roman" w:cs="Times New Roman"/>
        </w:rPr>
      </w:pPr>
    </w:p>
    <w:p w14:paraId="7834D782" w14:textId="77777777" w:rsidR="00736357" w:rsidRPr="00B531DA" w:rsidRDefault="00736357" w:rsidP="00B17C41">
      <w:pPr>
        <w:rPr>
          <w:rFonts w:eastAsia="Times New Roman" w:cs="Times New Roman"/>
        </w:rPr>
      </w:pPr>
    </w:p>
    <w:p w14:paraId="4236CCD1" w14:textId="77777777" w:rsidR="00B17C41" w:rsidRPr="00B531DA" w:rsidRDefault="00B17C41" w:rsidP="00B17C41">
      <w:pPr>
        <w:spacing w:line="240" w:lineRule="auto"/>
        <w:rPr>
          <w:rFonts w:eastAsia="Times New Roman" w:cs="Times New Roman"/>
        </w:rPr>
      </w:pPr>
    </w:p>
    <w:tbl>
      <w:tblPr>
        <w:tblpPr w:leftFromText="141" w:rightFromText="141" w:vertAnchor="text" w:horzAnchor="margin" w:tblpY="1224"/>
        <w:tblOverlap w:val="never"/>
        <w:tblW w:w="0" w:type="auto"/>
        <w:tblLayout w:type="fixed"/>
        <w:tblCellMar>
          <w:left w:w="0" w:type="dxa"/>
          <w:right w:w="567" w:type="dxa"/>
        </w:tblCellMar>
        <w:tblLook w:val="01E0" w:firstRow="1" w:lastRow="1" w:firstColumn="1" w:lastColumn="1" w:noHBand="0" w:noVBand="0"/>
      </w:tblPr>
      <w:tblGrid>
        <w:gridCol w:w="9611"/>
      </w:tblGrid>
      <w:tr w:rsidR="00B17C41" w:rsidRPr="001B6D2E" w14:paraId="2D0389D8" w14:textId="77777777" w:rsidTr="00784C62">
        <w:trPr>
          <w:trHeight w:hRule="exact" w:val="1307"/>
        </w:trPr>
        <w:tc>
          <w:tcPr>
            <w:tcW w:w="9611" w:type="dxa"/>
            <w:tcMar>
              <w:top w:w="74" w:type="dxa"/>
            </w:tcMar>
          </w:tcPr>
          <w:p w14:paraId="4B5C3FAC" w14:textId="460C3EAD" w:rsidR="00B17C41" w:rsidRPr="001B6D2E" w:rsidRDefault="00736357" w:rsidP="00784C62">
            <w:pPr>
              <w:spacing w:before="40" w:line="220" w:lineRule="atLeast"/>
              <w:contextualSpacing/>
              <w:rPr>
                <w:rFonts w:eastAsia="Times New Roman" w:cs="Times New Roman"/>
              </w:rPr>
            </w:pPr>
            <w:r w:rsidRPr="00603E38">
              <w:t>Støt Røde Kors</w:t>
            </w:r>
            <w:r>
              <w:t>’</w:t>
            </w:r>
            <w:r w:rsidRPr="00603E38">
              <w:t xml:space="preserve"> fængsels</w:t>
            </w:r>
            <w:r>
              <w:t>- og løsladelsesindsatser</w:t>
            </w:r>
            <w:r w:rsidRPr="00603E38">
              <w:t xml:space="preserve"> og vær med til at hjælpe en særligt sårbar målgruppe tilbage på sporet.</w:t>
            </w:r>
          </w:p>
        </w:tc>
      </w:tr>
    </w:tbl>
    <w:p w14:paraId="4BA43EC9" w14:textId="77777777" w:rsidR="00736357" w:rsidRDefault="00B17C41" w:rsidP="00B17C41">
      <w:pPr>
        <w:tabs>
          <w:tab w:val="right" w:pos="4256"/>
        </w:tabs>
        <w:spacing w:line="260" w:lineRule="atLeast"/>
        <w:rPr>
          <w:b/>
          <w:color w:val="E30A0B" w:themeColor="text2"/>
          <w:sz w:val="15"/>
        </w:rPr>
      </w:pPr>
      <w:r>
        <w:rPr>
          <w:b/>
          <w:noProof/>
          <w:color w:val="E30A0B" w:themeColor="text2"/>
          <w:sz w:val="15"/>
          <w14:ligatures w14:val="standardContextual"/>
        </w:rPr>
        <mc:AlternateContent>
          <mc:Choice Requires="wps">
            <w:drawing>
              <wp:anchor distT="0" distB="0" distL="114300" distR="114300" simplePos="0" relativeHeight="251661313" behindDoc="0" locked="0" layoutInCell="1" allowOverlap="1" wp14:anchorId="0E3839B5" wp14:editId="1E0A98CB">
                <wp:simplePos x="0" y="0"/>
                <wp:positionH relativeFrom="margin">
                  <wp:align>left</wp:align>
                </wp:positionH>
                <wp:positionV relativeFrom="paragraph">
                  <wp:posOffset>703137</wp:posOffset>
                </wp:positionV>
                <wp:extent cx="60921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09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3FA34" id="Straight Connector 1" o:spid="_x0000_s1026" style="position:absolute;flip:y;z-index:25166131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35pt" to="479.7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" strokecolor="black [3040]">
                <w10:wrap anchorx="margin"/>
              </v:line>
            </w:pict>
          </mc:Fallback>
        </mc:AlternateContent>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p>
    <w:p w14:paraId="4511F00A" w14:textId="77777777" w:rsidR="00736357" w:rsidRDefault="00736357" w:rsidP="00B17C41">
      <w:pPr>
        <w:tabs>
          <w:tab w:val="right" w:pos="4256"/>
        </w:tabs>
        <w:spacing w:line="260" w:lineRule="atLeast"/>
        <w:rPr>
          <w:b/>
          <w:color w:val="E30A0B" w:themeColor="text2"/>
          <w:sz w:val="15"/>
        </w:rPr>
      </w:pPr>
    </w:p>
    <w:p w14:paraId="188EC71E" w14:textId="77777777" w:rsidR="00736357" w:rsidRDefault="00736357" w:rsidP="00B17C41">
      <w:pPr>
        <w:tabs>
          <w:tab w:val="right" w:pos="4256"/>
        </w:tabs>
        <w:spacing w:line="260" w:lineRule="atLeast"/>
        <w:rPr>
          <w:b/>
          <w:color w:val="E30A0B" w:themeColor="text2"/>
          <w:sz w:val="15"/>
        </w:rPr>
      </w:pPr>
    </w:p>
    <w:p w14:paraId="7BCBED92" w14:textId="5C328114" w:rsidR="00B17C41" w:rsidRDefault="00B17C41" w:rsidP="00B17C41">
      <w:pPr>
        <w:tabs>
          <w:tab w:val="right" w:pos="4256"/>
        </w:tabs>
        <w:spacing w:line="260" w:lineRule="atLeast"/>
        <w:rPr>
          <w:b/>
          <w:color w:val="E30A0B" w:themeColor="text2"/>
          <w:sz w:val="15"/>
        </w:rPr>
      </w:pP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r w:rsidRPr="001B6D2E">
        <w:rPr>
          <w:b/>
          <w:color w:val="E30A0B" w:themeColor="text2"/>
          <w:sz w:val="15"/>
        </w:rPr>
        <w:tab/>
      </w:r>
    </w:p>
    <w:p w14:paraId="5965EC87" w14:textId="77777777" w:rsidR="00B17C41" w:rsidRPr="006403B3" w:rsidRDefault="00B17C41" w:rsidP="00B17C41">
      <w:pPr>
        <w:tabs>
          <w:tab w:val="right" w:pos="4256"/>
        </w:tabs>
        <w:spacing w:line="260" w:lineRule="atLeast"/>
        <w:rPr>
          <w:rFonts w:eastAsia="Times New Roman" w:cs="Times New Roman"/>
          <w:b/>
          <w:bCs/>
          <w:color w:val="E30A0B"/>
          <w:sz w:val="15"/>
          <w:szCs w:val="15"/>
        </w:rPr>
      </w:pPr>
      <w:r w:rsidRPr="75ED5BEC">
        <w:rPr>
          <w:b/>
          <w:bCs/>
          <w:color w:val="E30A0B"/>
          <w:sz w:val="15"/>
          <w:szCs w:val="15"/>
          <w:lang w:val="en"/>
        </w:rPr>
        <w:t>rodekors.dk</w:t>
      </w:r>
    </w:p>
    <w:p w14:paraId="35C2C608" w14:textId="5905F36B" w:rsidR="00AD063C" w:rsidRPr="00D66F00" w:rsidRDefault="00AD063C" w:rsidP="001D75C1">
      <w:pPr>
        <w:pStyle w:val="Webforside"/>
        <w:jc w:val="left"/>
        <w:sectPr w:rsidR="00AD063C" w:rsidRPr="00D66F00" w:rsidSect="00B17C41">
          <w:headerReference w:type="default" r:id="rId12"/>
          <w:pgSz w:w="11906" w:h="16838" w:code="9"/>
          <w:pgMar w:top="1741" w:right="1304" w:bottom="1701" w:left="1304" w:header="709" w:footer="454" w:gutter="0"/>
          <w:cols w:space="708"/>
          <w:titlePg/>
          <w:docGrid w:linePitch="360"/>
        </w:sectPr>
      </w:pPr>
    </w:p>
    <w:tbl>
      <w:tblPr>
        <w:tblpPr w:leftFromText="141" w:rightFromText="141" w:vertAnchor="text" w:horzAnchor="margin" w:tblpY="1722"/>
        <w:tblW w:w="9498" w:type="dxa"/>
        <w:tblLayout w:type="fixed"/>
        <w:tblCellMar>
          <w:left w:w="0" w:type="dxa"/>
          <w:right w:w="0" w:type="dxa"/>
        </w:tblCellMar>
        <w:tblLook w:val="04A0" w:firstRow="1" w:lastRow="0" w:firstColumn="1" w:lastColumn="0" w:noHBand="0" w:noVBand="1"/>
      </w:tblPr>
      <w:tblGrid>
        <w:gridCol w:w="9498"/>
      </w:tblGrid>
      <w:tr w:rsidR="00852D83" w:rsidRPr="00D249BA" w14:paraId="56A92C66" w14:textId="77777777" w:rsidTr="007F5A64">
        <w:trPr>
          <w:trHeight w:val="20"/>
        </w:trPr>
        <w:tc>
          <w:tcPr>
            <w:tcW w:w="9498" w:type="dxa"/>
          </w:tcPr>
          <w:bookmarkStart w:id="2" w:name="bmkOvsContent"/>
          <w:p w14:paraId="3F374868" w14:textId="56FABBB4" w:rsidR="00852D83" w:rsidRPr="00090518" w:rsidRDefault="00852D83" w:rsidP="00852D83">
            <w:pPr>
              <w:pStyle w:val="Indholdsfortegnelse1"/>
              <w:rPr>
                <w:rFonts w:asciiTheme="minorHAnsi" w:eastAsiaTheme="minorEastAsia" w:hAnsiTheme="minorHAnsi"/>
                <w:b w:val="0"/>
                <w:bCs/>
                <w:noProof/>
                <w:color w:val="auto"/>
                <w:kern w:val="2"/>
                <w:szCs w:val="18"/>
                <w:lang w:eastAsia="da-DK"/>
                <w14:ligatures w14:val="standardContextual"/>
              </w:rPr>
            </w:pPr>
            <w:r w:rsidRPr="00090518">
              <w:rPr>
                <w:rFonts w:cs="Times New Roman"/>
                <w:b w:val="0"/>
                <w:bCs/>
                <w:color w:val="auto"/>
                <w:szCs w:val="18"/>
              </w:rPr>
              <w:lastRenderedPageBreak/>
              <w:fldChar w:fldCharType="begin"/>
            </w:r>
            <w:r w:rsidRPr="00090518">
              <w:rPr>
                <w:b w:val="0"/>
                <w:bCs/>
                <w:color w:val="auto"/>
                <w:szCs w:val="18"/>
              </w:rPr>
              <w:instrText xml:space="preserve"> TOC \o "1-2" </w:instrText>
            </w:r>
            <w:r w:rsidRPr="00090518">
              <w:rPr>
                <w:rFonts w:cs="Times New Roman"/>
                <w:b w:val="0"/>
                <w:bCs/>
                <w:color w:val="auto"/>
                <w:szCs w:val="18"/>
              </w:rPr>
              <w:fldChar w:fldCharType="separate"/>
            </w:r>
            <w:r w:rsidRPr="00090518">
              <w:rPr>
                <w:b w:val="0"/>
                <w:bCs/>
                <w:noProof/>
                <w:szCs w:val="18"/>
              </w:rPr>
              <w:t>1</w:t>
            </w:r>
            <w:r w:rsidRPr="00090518">
              <w:rPr>
                <w:rFonts w:asciiTheme="minorHAnsi" w:eastAsiaTheme="minorEastAsia" w:hAnsiTheme="minorHAnsi"/>
                <w:b w:val="0"/>
                <w:bCs/>
                <w:noProof/>
                <w:color w:val="auto"/>
                <w:kern w:val="2"/>
                <w:szCs w:val="18"/>
                <w:lang w:eastAsia="da-DK"/>
                <w14:ligatures w14:val="standardContextual"/>
              </w:rPr>
              <w:tab/>
            </w:r>
            <w:r w:rsidRPr="00090518">
              <w:rPr>
                <w:b w:val="0"/>
                <w:bCs/>
                <w:noProof/>
                <w:szCs w:val="18"/>
              </w:rPr>
              <w:t xml:space="preserve">Baggrund </w:t>
            </w:r>
            <w:r w:rsidR="004D3FDF">
              <w:rPr>
                <w:b w:val="0"/>
                <w:bCs/>
                <w:noProof/>
                <w:szCs w:val="18"/>
              </w:rPr>
              <w:t>om</w:t>
            </w:r>
            <w:r w:rsidRPr="00090518">
              <w:rPr>
                <w:b w:val="0"/>
                <w:bCs/>
                <w:noProof/>
                <w:szCs w:val="18"/>
              </w:rPr>
              <w:t xml:space="preserve"> Fængsels- og løsladelsesprogrammet</w:t>
            </w:r>
            <w:r w:rsidRPr="00090518">
              <w:rPr>
                <w:b w:val="0"/>
                <w:bCs/>
                <w:noProof/>
                <w:szCs w:val="18"/>
              </w:rPr>
              <w:tab/>
            </w:r>
            <w:r w:rsidRPr="00090518">
              <w:rPr>
                <w:b w:val="0"/>
                <w:bCs/>
                <w:noProof/>
                <w:szCs w:val="18"/>
              </w:rPr>
              <w:fldChar w:fldCharType="begin"/>
            </w:r>
            <w:r w:rsidRPr="00090518">
              <w:rPr>
                <w:b w:val="0"/>
                <w:bCs/>
                <w:noProof/>
                <w:szCs w:val="18"/>
              </w:rPr>
              <w:instrText xml:space="preserve"> PAGEREF _Toc197089656 \h </w:instrText>
            </w:r>
            <w:r w:rsidRPr="00090518">
              <w:rPr>
                <w:b w:val="0"/>
                <w:bCs/>
                <w:noProof/>
                <w:szCs w:val="18"/>
              </w:rPr>
            </w:r>
            <w:r w:rsidRPr="00090518">
              <w:rPr>
                <w:b w:val="0"/>
                <w:bCs/>
                <w:noProof/>
                <w:szCs w:val="18"/>
              </w:rPr>
              <w:fldChar w:fldCharType="separate"/>
            </w:r>
            <w:r w:rsidR="00AB6F05">
              <w:rPr>
                <w:b w:val="0"/>
                <w:bCs/>
                <w:noProof/>
                <w:szCs w:val="18"/>
              </w:rPr>
              <w:t>3</w:t>
            </w:r>
            <w:r w:rsidRPr="00090518">
              <w:rPr>
                <w:b w:val="0"/>
                <w:bCs/>
                <w:noProof/>
                <w:szCs w:val="18"/>
              </w:rPr>
              <w:fldChar w:fldCharType="end"/>
            </w:r>
          </w:p>
          <w:p w14:paraId="46E1A0D6" w14:textId="50DBDFCC" w:rsidR="00852D83" w:rsidRPr="00090518" w:rsidRDefault="00852D83" w:rsidP="00852D83">
            <w:pPr>
              <w:pStyle w:val="Indholdsfortegnelse1"/>
              <w:rPr>
                <w:rFonts w:asciiTheme="minorHAnsi" w:eastAsiaTheme="minorEastAsia" w:hAnsiTheme="minorHAnsi"/>
                <w:b w:val="0"/>
                <w:bCs/>
                <w:noProof/>
                <w:color w:val="auto"/>
                <w:kern w:val="2"/>
                <w:szCs w:val="18"/>
                <w:lang w:eastAsia="da-DK"/>
                <w14:ligatures w14:val="standardContextual"/>
              </w:rPr>
            </w:pPr>
            <w:r w:rsidRPr="00090518">
              <w:rPr>
                <w:b w:val="0"/>
                <w:bCs/>
                <w:noProof/>
                <w:szCs w:val="18"/>
              </w:rPr>
              <w:t>2</w:t>
            </w:r>
            <w:r w:rsidRPr="00090518">
              <w:rPr>
                <w:rFonts w:asciiTheme="minorHAnsi" w:eastAsiaTheme="minorEastAsia" w:hAnsiTheme="minorHAnsi"/>
                <w:b w:val="0"/>
                <w:bCs/>
                <w:noProof/>
                <w:color w:val="auto"/>
                <w:kern w:val="2"/>
                <w:szCs w:val="18"/>
                <w:lang w:eastAsia="da-DK"/>
                <w14:ligatures w14:val="standardContextual"/>
              </w:rPr>
              <w:tab/>
            </w:r>
            <w:r w:rsidRPr="00090518">
              <w:rPr>
                <w:b w:val="0"/>
                <w:bCs/>
                <w:noProof/>
                <w:szCs w:val="18"/>
              </w:rPr>
              <w:t>Projektet</w:t>
            </w:r>
            <w:r w:rsidRPr="00090518">
              <w:rPr>
                <w:b w:val="0"/>
                <w:bCs/>
                <w:noProof/>
                <w:szCs w:val="18"/>
              </w:rPr>
              <w:tab/>
            </w:r>
            <w:r w:rsidRPr="00090518">
              <w:rPr>
                <w:b w:val="0"/>
                <w:bCs/>
                <w:noProof/>
                <w:szCs w:val="18"/>
              </w:rPr>
              <w:fldChar w:fldCharType="begin"/>
            </w:r>
            <w:r w:rsidRPr="00090518">
              <w:rPr>
                <w:b w:val="0"/>
                <w:bCs/>
                <w:noProof/>
                <w:szCs w:val="18"/>
              </w:rPr>
              <w:instrText xml:space="preserve"> PAGEREF _Toc197089657 \h </w:instrText>
            </w:r>
            <w:r w:rsidRPr="00090518">
              <w:rPr>
                <w:b w:val="0"/>
                <w:bCs/>
                <w:noProof/>
                <w:szCs w:val="18"/>
              </w:rPr>
            </w:r>
            <w:r w:rsidRPr="00090518">
              <w:rPr>
                <w:b w:val="0"/>
                <w:bCs/>
                <w:noProof/>
                <w:szCs w:val="18"/>
              </w:rPr>
              <w:fldChar w:fldCharType="separate"/>
            </w:r>
            <w:r w:rsidR="00AB6F05">
              <w:rPr>
                <w:b w:val="0"/>
                <w:bCs/>
                <w:noProof/>
                <w:szCs w:val="18"/>
              </w:rPr>
              <w:t>3</w:t>
            </w:r>
            <w:r w:rsidRPr="00090518">
              <w:rPr>
                <w:b w:val="0"/>
                <w:bCs/>
                <w:noProof/>
                <w:szCs w:val="18"/>
              </w:rPr>
              <w:fldChar w:fldCharType="end"/>
            </w:r>
            <w:r w:rsidRPr="00090518">
              <w:rPr>
                <w:b w:val="0"/>
                <w:bCs/>
                <w:noProof/>
                <w:szCs w:val="18"/>
              </w:rPr>
              <w:br/>
            </w:r>
          </w:p>
          <w:p w14:paraId="58E41086" w14:textId="20EF85FB" w:rsidR="00852D83" w:rsidRPr="00090518" w:rsidRDefault="00852D83" w:rsidP="00852D83">
            <w:pPr>
              <w:pStyle w:val="Indholdsfortegnelse2"/>
              <w:tabs>
                <w:tab w:val="left" w:pos="1134"/>
              </w:tabs>
              <w:rPr>
                <w:rFonts w:asciiTheme="minorHAnsi" w:eastAsiaTheme="minorEastAsia" w:hAnsiTheme="minorHAnsi"/>
                <w:bCs/>
                <w:noProof/>
                <w:color w:val="auto"/>
                <w:kern w:val="2"/>
                <w:szCs w:val="18"/>
                <w:lang w:eastAsia="da-DK"/>
                <w14:ligatures w14:val="standardContextual"/>
              </w:rPr>
            </w:pPr>
            <w:r w:rsidRPr="00090518">
              <w:rPr>
                <w:bCs/>
                <w:noProof/>
                <w:szCs w:val="18"/>
              </w:rPr>
              <w:t>2.1</w:t>
            </w:r>
            <w:r w:rsidRPr="00090518">
              <w:rPr>
                <w:rFonts w:asciiTheme="minorHAnsi" w:eastAsiaTheme="minorEastAsia" w:hAnsiTheme="minorHAnsi"/>
                <w:bCs/>
                <w:noProof/>
                <w:color w:val="auto"/>
                <w:kern w:val="2"/>
                <w:szCs w:val="18"/>
                <w:lang w:eastAsia="da-DK"/>
                <w14:ligatures w14:val="standardContextual"/>
              </w:rPr>
              <w:tab/>
            </w:r>
            <w:r w:rsidRPr="00090518">
              <w:rPr>
                <w:bCs/>
                <w:noProof/>
                <w:szCs w:val="18"/>
              </w:rPr>
              <w:t>Fængselsbesøgstjenesten</w:t>
            </w:r>
            <w:r w:rsidRPr="00090518">
              <w:rPr>
                <w:bCs/>
                <w:noProof/>
                <w:szCs w:val="18"/>
              </w:rPr>
              <w:tab/>
            </w:r>
            <w:r w:rsidRPr="00090518">
              <w:rPr>
                <w:bCs/>
                <w:noProof/>
                <w:szCs w:val="18"/>
              </w:rPr>
              <w:fldChar w:fldCharType="begin"/>
            </w:r>
            <w:r w:rsidRPr="00090518">
              <w:rPr>
                <w:bCs/>
                <w:noProof/>
                <w:szCs w:val="18"/>
              </w:rPr>
              <w:instrText xml:space="preserve"> PAGEREF _Toc197089658 \h </w:instrText>
            </w:r>
            <w:r w:rsidRPr="00090518">
              <w:rPr>
                <w:bCs/>
                <w:noProof/>
                <w:szCs w:val="18"/>
              </w:rPr>
            </w:r>
            <w:r w:rsidRPr="00090518">
              <w:rPr>
                <w:bCs/>
                <w:noProof/>
                <w:szCs w:val="18"/>
              </w:rPr>
              <w:fldChar w:fldCharType="separate"/>
            </w:r>
            <w:r w:rsidR="00AB6F05">
              <w:rPr>
                <w:bCs/>
                <w:noProof/>
                <w:szCs w:val="18"/>
              </w:rPr>
              <w:t>3</w:t>
            </w:r>
            <w:r w:rsidRPr="00090518">
              <w:rPr>
                <w:bCs/>
                <w:noProof/>
                <w:szCs w:val="18"/>
              </w:rPr>
              <w:fldChar w:fldCharType="end"/>
            </w:r>
          </w:p>
          <w:p w14:paraId="405ADC44" w14:textId="6339C349" w:rsidR="00852D83" w:rsidRPr="00090518" w:rsidRDefault="00852D83" w:rsidP="00852D83">
            <w:pPr>
              <w:pStyle w:val="Indholdsfortegnelse2"/>
              <w:tabs>
                <w:tab w:val="left" w:pos="1134"/>
              </w:tabs>
              <w:rPr>
                <w:rFonts w:asciiTheme="minorHAnsi" w:eastAsiaTheme="minorEastAsia" w:hAnsiTheme="minorHAnsi"/>
                <w:bCs/>
                <w:noProof/>
                <w:color w:val="auto"/>
                <w:kern w:val="2"/>
                <w:szCs w:val="18"/>
                <w:lang w:eastAsia="da-DK"/>
                <w14:ligatures w14:val="standardContextual"/>
              </w:rPr>
            </w:pPr>
            <w:r w:rsidRPr="00090518">
              <w:rPr>
                <w:bCs/>
                <w:noProof/>
                <w:szCs w:val="18"/>
              </w:rPr>
              <w:t>2.2</w:t>
            </w:r>
            <w:r w:rsidRPr="00090518">
              <w:rPr>
                <w:rFonts w:asciiTheme="minorHAnsi" w:eastAsiaTheme="minorEastAsia" w:hAnsiTheme="minorHAnsi"/>
                <w:bCs/>
                <w:noProof/>
                <w:color w:val="auto"/>
                <w:kern w:val="2"/>
                <w:szCs w:val="18"/>
                <w:lang w:eastAsia="da-DK"/>
                <w14:ligatures w14:val="standardContextual"/>
              </w:rPr>
              <w:tab/>
            </w:r>
            <w:r w:rsidRPr="00090518">
              <w:rPr>
                <w:bCs/>
                <w:noProof/>
                <w:szCs w:val="18"/>
              </w:rPr>
              <w:t>Primus Motor</w:t>
            </w:r>
            <w:r w:rsidRPr="00090518">
              <w:rPr>
                <w:bCs/>
                <w:noProof/>
                <w:szCs w:val="18"/>
              </w:rPr>
              <w:tab/>
            </w:r>
            <w:r w:rsidRPr="00090518">
              <w:rPr>
                <w:bCs/>
                <w:noProof/>
                <w:szCs w:val="18"/>
              </w:rPr>
              <w:fldChar w:fldCharType="begin"/>
            </w:r>
            <w:r w:rsidRPr="00090518">
              <w:rPr>
                <w:bCs/>
                <w:noProof/>
                <w:szCs w:val="18"/>
              </w:rPr>
              <w:instrText xml:space="preserve"> PAGEREF _Toc197089659 \h </w:instrText>
            </w:r>
            <w:r w:rsidRPr="00090518">
              <w:rPr>
                <w:bCs/>
                <w:noProof/>
                <w:szCs w:val="18"/>
              </w:rPr>
            </w:r>
            <w:r w:rsidRPr="00090518">
              <w:rPr>
                <w:bCs/>
                <w:noProof/>
                <w:szCs w:val="18"/>
              </w:rPr>
              <w:fldChar w:fldCharType="separate"/>
            </w:r>
            <w:r w:rsidR="00AB6F05">
              <w:rPr>
                <w:bCs/>
                <w:noProof/>
                <w:szCs w:val="18"/>
              </w:rPr>
              <w:t>4</w:t>
            </w:r>
            <w:r w:rsidRPr="00090518">
              <w:rPr>
                <w:bCs/>
                <w:noProof/>
                <w:szCs w:val="18"/>
              </w:rPr>
              <w:fldChar w:fldCharType="end"/>
            </w:r>
          </w:p>
          <w:p w14:paraId="78C0F2A5" w14:textId="0778FC2A" w:rsidR="00852D83" w:rsidRPr="00090518" w:rsidRDefault="00852D83" w:rsidP="00852D83">
            <w:pPr>
              <w:pStyle w:val="Indholdsfortegnelse2"/>
              <w:tabs>
                <w:tab w:val="left" w:pos="1134"/>
              </w:tabs>
              <w:rPr>
                <w:rFonts w:asciiTheme="minorHAnsi" w:eastAsiaTheme="minorEastAsia" w:hAnsiTheme="minorHAnsi"/>
                <w:bCs/>
                <w:noProof/>
                <w:color w:val="auto"/>
                <w:kern w:val="2"/>
                <w:szCs w:val="18"/>
                <w:lang w:eastAsia="da-DK"/>
                <w14:ligatures w14:val="standardContextual"/>
              </w:rPr>
            </w:pPr>
            <w:r w:rsidRPr="00090518">
              <w:rPr>
                <w:bCs/>
                <w:noProof/>
                <w:szCs w:val="18"/>
              </w:rPr>
              <w:t>2.3</w:t>
            </w:r>
            <w:r w:rsidRPr="00090518">
              <w:rPr>
                <w:rFonts w:asciiTheme="minorHAnsi" w:eastAsiaTheme="minorEastAsia" w:hAnsiTheme="minorHAnsi"/>
                <w:bCs/>
                <w:noProof/>
                <w:color w:val="auto"/>
                <w:kern w:val="2"/>
                <w:szCs w:val="18"/>
                <w:lang w:eastAsia="da-DK"/>
                <w14:ligatures w14:val="standardContextual"/>
              </w:rPr>
              <w:tab/>
            </w:r>
            <w:r w:rsidRPr="00090518">
              <w:rPr>
                <w:bCs/>
                <w:noProof/>
                <w:szCs w:val="18"/>
              </w:rPr>
              <w:t>Kickstart</w:t>
            </w:r>
            <w:r w:rsidRPr="00090518">
              <w:rPr>
                <w:bCs/>
                <w:noProof/>
                <w:szCs w:val="18"/>
              </w:rPr>
              <w:tab/>
            </w:r>
            <w:r w:rsidRPr="00090518">
              <w:rPr>
                <w:bCs/>
                <w:noProof/>
                <w:szCs w:val="18"/>
              </w:rPr>
              <w:fldChar w:fldCharType="begin"/>
            </w:r>
            <w:r w:rsidRPr="00090518">
              <w:rPr>
                <w:bCs/>
                <w:noProof/>
                <w:szCs w:val="18"/>
              </w:rPr>
              <w:instrText xml:space="preserve"> PAGEREF _Toc197089660 \h </w:instrText>
            </w:r>
            <w:r w:rsidRPr="00090518">
              <w:rPr>
                <w:bCs/>
                <w:noProof/>
                <w:szCs w:val="18"/>
              </w:rPr>
            </w:r>
            <w:r w:rsidRPr="00090518">
              <w:rPr>
                <w:bCs/>
                <w:noProof/>
                <w:szCs w:val="18"/>
              </w:rPr>
              <w:fldChar w:fldCharType="separate"/>
            </w:r>
            <w:r w:rsidR="00AB6F05">
              <w:rPr>
                <w:bCs/>
                <w:noProof/>
                <w:szCs w:val="18"/>
              </w:rPr>
              <w:t>4</w:t>
            </w:r>
            <w:r w:rsidRPr="00090518">
              <w:rPr>
                <w:bCs/>
                <w:noProof/>
                <w:szCs w:val="18"/>
              </w:rPr>
              <w:fldChar w:fldCharType="end"/>
            </w:r>
          </w:p>
          <w:p w14:paraId="1D298AE5" w14:textId="7590EE31" w:rsidR="00852D83" w:rsidRPr="00090518" w:rsidRDefault="00852D83" w:rsidP="00852D83">
            <w:pPr>
              <w:pStyle w:val="Indholdsfortegnelse2"/>
              <w:tabs>
                <w:tab w:val="left" w:pos="1134"/>
              </w:tabs>
              <w:rPr>
                <w:rFonts w:asciiTheme="minorHAnsi" w:eastAsiaTheme="minorEastAsia" w:hAnsiTheme="minorHAnsi"/>
                <w:bCs/>
                <w:noProof/>
                <w:color w:val="auto"/>
                <w:kern w:val="2"/>
                <w:szCs w:val="18"/>
                <w:lang w:eastAsia="da-DK"/>
                <w14:ligatures w14:val="standardContextual"/>
              </w:rPr>
            </w:pPr>
            <w:r w:rsidRPr="00090518">
              <w:rPr>
                <w:bCs/>
                <w:noProof/>
                <w:szCs w:val="18"/>
              </w:rPr>
              <w:t>2.4</w:t>
            </w:r>
            <w:r w:rsidRPr="00090518">
              <w:rPr>
                <w:rFonts w:asciiTheme="minorHAnsi" w:eastAsiaTheme="minorEastAsia" w:hAnsiTheme="minorHAnsi"/>
                <w:bCs/>
                <w:noProof/>
                <w:color w:val="auto"/>
                <w:kern w:val="2"/>
                <w:szCs w:val="18"/>
                <w:lang w:eastAsia="da-DK"/>
                <w14:ligatures w14:val="standardContextual"/>
              </w:rPr>
              <w:tab/>
            </w:r>
            <w:r w:rsidRPr="00090518">
              <w:rPr>
                <w:bCs/>
                <w:noProof/>
                <w:szCs w:val="18"/>
              </w:rPr>
              <w:t>Antal frivillige</w:t>
            </w:r>
            <w:r w:rsidRPr="00090518">
              <w:rPr>
                <w:bCs/>
                <w:noProof/>
                <w:szCs w:val="18"/>
              </w:rPr>
              <w:tab/>
            </w:r>
            <w:r w:rsidRPr="00090518">
              <w:rPr>
                <w:bCs/>
                <w:noProof/>
                <w:szCs w:val="18"/>
              </w:rPr>
              <w:fldChar w:fldCharType="begin"/>
            </w:r>
            <w:r w:rsidRPr="00090518">
              <w:rPr>
                <w:bCs/>
                <w:noProof/>
                <w:szCs w:val="18"/>
              </w:rPr>
              <w:instrText xml:space="preserve"> PAGEREF _Toc197089661 \h </w:instrText>
            </w:r>
            <w:r w:rsidRPr="00090518">
              <w:rPr>
                <w:bCs/>
                <w:noProof/>
                <w:szCs w:val="18"/>
              </w:rPr>
            </w:r>
            <w:r w:rsidRPr="00090518">
              <w:rPr>
                <w:bCs/>
                <w:noProof/>
                <w:szCs w:val="18"/>
              </w:rPr>
              <w:fldChar w:fldCharType="separate"/>
            </w:r>
            <w:r w:rsidR="00AB6F05">
              <w:rPr>
                <w:bCs/>
                <w:noProof/>
                <w:szCs w:val="18"/>
              </w:rPr>
              <w:t>5</w:t>
            </w:r>
            <w:r w:rsidRPr="00090518">
              <w:rPr>
                <w:bCs/>
                <w:noProof/>
                <w:szCs w:val="18"/>
              </w:rPr>
              <w:fldChar w:fldCharType="end"/>
            </w:r>
          </w:p>
          <w:p w14:paraId="5DC23CD8" w14:textId="55E25B0B" w:rsidR="00852D83" w:rsidRPr="00090518" w:rsidRDefault="00852D83" w:rsidP="00852D83">
            <w:pPr>
              <w:pStyle w:val="Indholdsfortegnelse1"/>
              <w:rPr>
                <w:rFonts w:asciiTheme="minorHAnsi" w:eastAsiaTheme="minorEastAsia" w:hAnsiTheme="minorHAnsi"/>
                <w:b w:val="0"/>
                <w:bCs/>
                <w:noProof/>
                <w:color w:val="auto"/>
                <w:kern w:val="2"/>
                <w:szCs w:val="18"/>
                <w:lang w:eastAsia="da-DK"/>
                <w14:ligatures w14:val="standardContextual"/>
              </w:rPr>
            </w:pPr>
            <w:r w:rsidRPr="00090518">
              <w:rPr>
                <w:b w:val="0"/>
                <w:bCs/>
                <w:noProof/>
                <w:szCs w:val="18"/>
              </w:rPr>
              <w:t>3</w:t>
            </w:r>
            <w:r w:rsidRPr="00090518">
              <w:rPr>
                <w:rFonts w:asciiTheme="minorHAnsi" w:eastAsiaTheme="minorEastAsia" w:hAnsiTheme="minorHAnsi"/>
                <w:b w:val="0"/>
                <w:bCs/>
                <w:noProof/>
                <w:color w:val="auto"/>
                <w:kern w:val="2"/>
                <w:szCs w:val="18"/>
                <w:lang w:eastAsia="da-DK"/>
                <w14:ligatures w14:val="standardContextual"/>
              </w:rPr>
              <w:tab/>
            </w:r>
            <w:r w:rsidRPr="00090518">
              <w:rPr>
                <w:b w:val="0"/>
                <w:bCs/>
                <w:noProof/>
                <w:szCs w:val="18"/>
              </w:rPr>
              <w:t>Målgruppe</w:t>
            </w:r>
            <w:r w:rsidRPr="00090518">
              <w:rPr>
                <w:b w:val="0"/>
                <w:bCs/>
                <w:noProof/>
                <w:szCs w:val="18"/>
              </w:rPr>
              <w:tab/>
            </w:r>
            <w:r w:rsidRPr="00090518">
              <w:rPr>
                <w:b w:val="0"/>
                <w:bCs/>
                <w:noProof/>
                <w:szCs w:val="18"/>
              </w:rPr>
              <w:fldChar w:fldCharType="begin"/>
            </w:r>
            <w:r w:rsidRPr="00090518">
              <w:rPr>
                <w:b w:val="0"/>
                <w:bCs/>
                <w:noProof/>
                <w:szCs w:val="18"/>
              </w:rPr>
              <w:instrText xml:space="preserve"> PAGEREF _Toc197089662 \h </w:instrText>
            </w:r>
            <w:r w:rsidRPr="00090518">
              <w:rPr>
                <w:b w:val="0"/>
                <w:bCs/>
                <w:noProof/>
                <w:szCs w:val="18"/>
              </w:rPr>
            </w:r>
            <w:r w:rsidRPr="00090518">
              <w:rPr>
                <w:b w:val="0"/>
                <w:bCs/>
                <w:noProof/>
                <w:szCs w:val="18"/>
              </w:rPr>
              <w:fldChar w:fldCharType="separate"/>
            </w:r>
            <w:r w:rsidR="00AB6F05">
              <w:rPr>
                <w:b w:val="0"/>
                <w:bCs/>
                <w:noProof/>
                <w:szCs w:val="18"/>
              </w:rPr>
              <w:t>5</w:t>
            </w:r>
            <w:r w:rsidRPr="00090518">
              <w:rPr>
                <w:b w:val="0"/>
                <w:bCs/>
                <w:noProof/>
                <w:szCs w:val="18"/>
              </w:rPr>
              <w:fldChar w:fldCharType="end"/>
            </w:r>
          </w:p>
          <w:p w14:paraId="7FA51982" w14:textId="06B21F3D" w:rsidR="00852D83" w:rsidRPr="00090518" w:rsidRDefault="00852D83" w:rsidP="00852D83">
            <w:pPr>
              <w:pStyle w:val="Indholdsfortegnelse1"/>
              <w:rPr>
                <w:rFonts w:asciiTheme="minorHAnsi" w:eastAsiaTheme="minorEastAsia" w:hAnsiTheme="minorHAnsi"/>
                <w:b w:val="0"/>
                <w:bCs/>
                <w:noProof/>
                <w:color w:val="auto"/>
                <w:kern w:val="2"/>
                <w:szCs w:val="18"/>
                <w:lang w:eastAsia="da-DK"/>
                <w14:ligatures w14:val="standardContextual"/>
              </w:rPr>
            </w:pPr>
            <w:r w:rsidRPr="00090518">
              <w:rPr>
                <w:b w:val="0"/>
                <w:bCs/>
                <w:noProof/>
                <w:szCs w:val="18"/>
              </w:rPr>
              <w:t>4</w:t>
            </w:r>
            <w:r w:rsidRPr="00090518">
              <w:rPr>
                <w:rFonts w:asciiTheme="minorHAnsi" w:eastAsiaTheme="minorEastAsia" w:hAnsiTheme="minorHAnsi"/>
                <w:b w:val="0"/>
                <w:bCs/>
                <w:noProof/>
                <w:color w:val="auto"/>
                <w:kern w:val="2"/>
                <w:szCs w:val="18"/>
                <w:lang w:eastAsia="da-DK"/>
                <w14:ligatures w14:val="standardContextual"/>
              </w:rPr>
              <w:tab/>
            </w:r>
            <w:r w:rsidRPr="00090518">
              <w:rPr>
                <w:b w:val="0"/>
                <w:bCs/>
                <w:noProof/>
                <w:szCs w:val="18"/>
              </w:rPr>
              <w:t>Samarbejdspartnere</w:t>
            </w:r>
            <w:r w:rsidRPr="00090518">
              <w:rPr>
                <w:b w:val="0"/>
                <w:bCs/>
                <w:noProof/>
                <w:szCs w:val="18"/>
              </w:rPr>
              <w:tab/>
            </w:r>
            <w:r w:rsidRPr="00090518">
              <w:rPr>
                <w:b w:val="0"/>
                <w:bCs/>
                <w:noProof/>
                <w:szCs w:val="18"/>
              </w:rPr>
              <w:fldChar w:fldCharType="begin"/>
            </w:r>
            <w:r w:rsidRPr="00090518">
              <w:rPr>
                <w:b w:val="0"/>
                <w:bCs/>
                <w:noProof/>
                <w:szCs w:val="18"/>
              </w:rPr>
              <w:instrText xml:space="preserve"> PAGEREF _Toc197089663 \h </w:instrText>
            </w:r>
            <w:r w:rsidRPr="00090518">
              <w:rPr>
                <w:b w:val="0"/>
                <w:bCs/>
                <w:noProof/>
                <w:szCs w:val="18"/>
              </w:rPr>
            </w:r>
            <w:r w:rsidRPr="00090518">
              <w:rPr>
                <w:b w:val="0"/>
                <w:bCs/>
                <w:noProof/>
                <w:szCs w:val="18"/>
              </w:rPr>
              <w:fldChar w:fldCharType="separate"/>
            </w:r>
            <w:r w:rsidR="00AB6F05">
              <w:rPr>
                <w:b w:val="0"/>
                <w:bCs/>
                <w:noProof/>
                <w:szCs w:val="18"/>
              </w:rPr>
              <w:t>6</w:t>
            </w:r>
            <w:r w:rsidRPr="00090518">
              <w:rPr>
                <w:b w:val="0"/>
                <w:bCs/>
                <w:noProof/>
                <w:szCs w:val="18"/>
              </w:rPr>
              <w:fldChar w:fldCharType="end"/>
            </w:r>
          </w:p>
          <w:p w14:paraId="7BD097C5" w14:textId="12B61CA9" w:rsidR="00852D83" w:rsidRPr="00090518" w:rsidRDefault="00852D83" w:rsidP="00852D83">
            <w:pPr>
              <w:pStyle w:val="Indholdsfortegnelse1"/>
              <w:rPr>
                <w:rFonts w:asciiTheme="minorHAnsi" w:eastAsiaTheme="minorEastAsia" w:hAnsiTheme="minorHAnsi"/>
                <w:b w:val="0"/>
                <w:bCs/>
                <w:noProof/>
                <w:color w:val="auto"/>
                <w:kern w:val="2"/>
                <w:szCs w:val="18"/>
                <w:lang w:eastAsia="da-DK"/>
                <w14:ligatures w14:val="standardContextual"/>
              </w:rPr>
            </w:pPr>
            <w:r w:rsidRPr="00090518">
              <w:rPr>
                <w:b w:val="0"/>
                <w:bCs/>
                <w:noProof/>
                <w:szCs w:val="18"/>
              </w:rPr>
              <w:t>5</w:t>
            </w:r>
            <w:r w:rsidRPr="00090518">
              <w:rPr>
                <w:rFonts w:asciiTheme="minorHAnsi" w:eastAsiaTheme="minorEastAsia" w:hAnsiTheme="minorHAnsi"/>
                <w:b w:val="0"/>
                <w:bCs/>
                <w:noProof/>
                <w:color w:val="auto"/>
                <w:kern w:val="2"/>
                <w:szCs w:val="18"/>
                <w:lang w:eastAsia="da-DK"/>
                <w14:ligatures w14:val="standardContextual"/>
              </w:rPr>
              <w:tab/>
            </w:r>
            <w:r w:rsidRPr="00090518">
              <w:rPr>
                <w:b w:val="0"/>
                <w:bCs/>
                <w:noProof/>
                <w:szCs w:val="18"/>
              </w:rPr>
              <w:t>Støttebehov</w:t>
            </w:r>
            <w:r w:rsidRPr="00090518">
              <w:rPr>
                <w:b w:val="0"/>
                <w:bCs/>
                <w:noProof/>
                <w:szCs w:val="18"/>
              </w:rPr>
              <w:tab/>
            </w:r>
            <w:r w:rsidRPr="00090518">
              <w:rPr>
                <w:b w:val="0"/>
                <w:bCs/>
                <w:noProof/>
                <w:szCs w:val="18"/>
              </w:rPr>
              <w:fldChar w:fldCharType="begin"/>
            </w:r>
            <w:r w:rsidRPr="00090518">
              <w:rPr>
                <w:b w:val="0"/>
                <w:bCs/>
                <w:noProof/>
                <w:szCs w:val="18"/>
              </w:rPr>
              <w:instrText xml:space="preserve"> PAGEREF _Toc197089664 \h </w:instrText>
            </w:r>
            <w:r w:rsidRPr="00090518">
              <w:rPr>
                <w:b w:val="0"/>
                <w:bCs/>
                <w:noProof/>
                <w:szCs w:val="18"/>
              </w:rPr>
            </w:r>
            <w:r w:rsidRPr="00090518">
              <w:rPr>
                <w:b w:val="0"/>
                <w:bCs/>
                <w:noProof/>
                <w:szCs w:val="18"/>
              </w:rPr>
              <w:fldChar w:fldCharType="separate"/>
            </w:r>
            <w:r w:rsidR="00AB6F05">
              <w:rPr>
                <w:b w:val="0"/>
                <w:bCs/>
                <w:noProof/>
                <w:szCs w:val="18"/>
              </w:rPr>
              <w:t>6</w:t>
            </w:r>
            <w:r w:rsidRPr="00090518">
              <w:rPr>
                <w:b w:val="0"/>
                <w:bCs/>
                <w:noProof/>
                <w:szCs w:val="18"/>
              </w:rPr>
              <w:fldChar w:fldCharType="end"/>
            </w:r>
          </w:p>
          <w:p w14:paraId="0C5B510A" w14:textId="23317634" w:rsidR="00852D83" w:rsidRPr="00090518" w:rsidRDefault="00852D83" w:rsidP="00852D83">
            <w:pPr>
              <w:pStyle w:val="Indholdsfortegnelse1"/>
              <w:rPr>
                <w:rFonts w:asciiTheme="minorHAnsi" w:eastAsiaTheme="minorEastAsia" w:hAnsiTheme="minorHAnsi"/>
                <w:b w:val="0"/>
                <w:bCs/>
                <w:noProof/>
                <w:color w:val="auto"/>
                <w:kern w:val="2"/>
                <w:szCs w:val="18"/>
                <w:lang w:eastAsia="da-DK"/>
                <w14:ligatures w14:val="standardContextual"/>
              </w:rPr>
            </w:pPr>
            <w:r w:rsidRPr="00090518">
              <w:rPr>
                <w:b w:val="0"/>
                <w:bCs/>
                <w:noProof/>
                <w:szCs w:val="18"/>
              </w:rPr>
              <w:t>6</w:t>
            </w:r>
            <w:r w:rsidRPr="00090518">
              <w:rPr>
                <w:rFonts w:asciiTheme="minorHAnsi" w:eastAsiaTheme="minorEastAsia" w:hAnsiTheme="minorHAnsi"/>
                <w:b w:val="0"/>
                <w:bCs/>
                <w:noProof/>
                <w:color w:val="auto"/>
                <w:kern w:val="2"/>
                <w:szCs w:val="18"/>
                <w:lang w:eastAsia="da-DK"/>
                <w14:ligatures w14:val="standardContextual"/>
              </w:rPr>
              <w:tab/>
            </w:r>
            <w:r w:rsidRPr="00090518">
              <w:rPr>
                <w:b w:val="0"/>
                <w:bCs/>
                <w:noProof/>
                <w:szCs w:val="18"/>
              </w:rPr>
              <w:t>Bag om det nationale støtteprogram</w:t>
            </w:r>
            <w:r w:rsidRPr="00090518">
              <w:rPr>
                <w:b w:val="0"/>
                <w:bCs/>
                <w:noProof/>
                <w:szCs w:val="18"/>
              </w:rPr>
              <w:tab/>
            </w:r>
            <w:r w:rsidRPr="00090518">
              <w:rPr>
                <w:b w:val="0"/>
                <w:bCs/>
                <w:noProof/>
                <w:szCs w:val="18"/>
              </w:rPr>
              <w:fldChar w:fldCharType="begin"/>
            </w:r>
            <w:r w:rsidRPr="00090518">
              <w:rPr>
                <w:b w:val="0"/>
                <w:bCs/>
                <w:noProof/>
                <w:szCs w:val="18"/>
              </w:rPr>
              <w:instrText xml:space="preserve"> PAGEREF _Toc197089665 \h </w:instrText>
            </w:r>
            <w:r w:rsidRPr="00090518">
              <w:rPr>
                <w:b w:val="0"/>
                <w:bCs/>
                <w:noProof/>
                <w:szCs w:val="18"/>
              </w:rPr>
            </w:r>
            <w:r w:rsidRPr="00090518">
              <w:rPr>
                <w:b w:val="0"/>
                <w:bCs/>
                <w:noProof/>
                <w:szCs w:val="18"/>
              </w:rPr>
              <w:fldChar w:fldCharType="separate"/>
            </w:r>
            <w:r w:rsidR="00AB6F05">
              <w:rPr>
                <w:b w:val="0"/>
                <w:bCs/>
                <w:noProof/>
                <w:szCs w:val="18"/>
              </w:rPr>
              <w:t>6</w:t>
            </w:r>
            <w:r w:rsidRPr="00090518">
              <w:rPr>
                <w:b w:val="0"/>
                <w:bCs/>
                <w:noProof/>
                <w:szCs w:val="18"/>
              </w:rPr>
              <w:fldChar w:fldCharType="end"/>
            </w:r>
          </w:p>
          <w:p w14:paraId="26409279" w14:textId="77777777" w:rsidR="00852D83" w:rsidRPr="00090518" w:rsidRDefault="00852D83" w:rsidP="00852D83">
            <w:pPr>
              <w:rPr>
                <w:rStyle w:val="Luft5pkt"/>
                <w:bCs/>
                <w:sz w:val="18"/>
                <w:szCs w:val="18"/>
              </w:rPr>
            </w:pPr>
            <w:r w:rsidRPr="00090518">
              <w:rPr>
                <w:bCs/>
                <w:szCs w:val="18"/>
              </w:rPr>
              <w:fldChar w:fldCharType="end"/>
            </w:r>
          </w:p>
          <w:tbl>
            <w:tblPr>
              <w:tblW w:w="0" w:type="auto"/>
              <w:tblBorders>
                <w:top w:val="single" w:sz="4" w:space="0" w:color="auto"/>
              </w:tblBorders>
              <w:tblLayout w:type="fixed"/>
              <w:tblCellMar>
                <w:left w:w="0" w:type="dxa"/>
                <w:right w:w="0" w:type="dxa"/>
              </w:tblCellMar>
              <w:tblLook w:val="04A0" w:firstRow="1" w:lastRow="0" w:firstColumn="1" w:lastColumn="0" w:noHBand="0" w:noVBand="1"/>
            </w:tblPr>
            <w:tblGrid>
              <w:gridCol w:w="6789"/>
            </w:tblGrid>
            <w:tr w:rsidR="00852D83" w:rsidRPr="00090518" w14:paraId="2F9BA6C2" w14:textId="77777777" w:rsidTr="00055A27">
              <w:trPr>
                <w:trHeight w:hRule="exact" w:val="170"/>
              </w:trPr>
              <w:tc>
                <w:tcPr>
                  <w:tcW w:w="6789" w:type="dxa"/>
                </w:tcPr>
                <w:p w14:paraId="163FFB62" w14:textId="77777777" w:rsidR="00852D83" w:rsidRPr="00090518" w:rsidRDefault="00852D83" w:rsidP="00B17C41">
                  <w:pPr>
                    <w:framePr w:hSpace="141" w:wrap="around" w:vAnchor="text" w:hAnchor="margin" w:y="1722"/>
                    <w:rPr>
                      <w:bCs/>
                      <w:szCs w:val="18"/>
                    </w:rPr>
                  </w:pPr>
                </w:p>
              </w:tc>
            </w:tr>
          </w:tbl>
          <w:p w14:paraId="0159373F" w14:textId="77777777" w:rsidR="00852D83" w:rsidRPr="00090518" w:rsidRDefault="00852D83" w:rsidP="00852D83">
            <w:pPr>
              <w:rPr>
                <w:bCs/>
                <w:szCs w:val="18"/>
              </w:rPr>
            </w:pPr>
          </w:p>
        </w:tc>
      </w:tr>
    </w:tbl>
    <w:p w14:paraId="35C2C646" w14:textId="33192DF5" w:rsidR="001C20D5" w:rsidRPr="00D66F00" w:rsidRDefault="00852D83" w:rsidP="00603E38">
      <w:pPr>
        <w:pStyle w:val="TOC-Overskrift"/>
      </w:pPr>
      <w:r w:rsidRPr="00D66F00">
        <w:t xml:space="preserve"> </w:t>
      </w:r>
      <w:r w:rsidR="00BE0A70" w:rsidRPr="00D66F00">
        <w:t>Indhold</w:t>
      </w:r>
      <w:bookmarkEnd w:id="2"/>
    </w:p>
    <w:p w14:paraId="35C2C652" w14:textId="77777777" w:rsidR="001C20D5" w:rsidRPr="00D66F00" w:rsidRDefault="001C20D5" w:rsidP="00603E38"/>
    <w:p w14:paraId="35C2C653" w14:textId="77777777" w:rsidR="00CD607F" w:rsidRPr="00D66F00" w:rsidRDefault="00BE0A70" w:rsidP="00603E38">
      <w:r w:rsidRPr="00D66F00">
        <w:br w:type="page"/>
      </w:r>
    </w:p>
    <w:p w14:paraId="35C2C654" w14:textId="37B1BB9C" w:rsidR="00553788" w:rsidRPr="00D249BA" w:rsidRDefault="003A7DC0" w:rsidP="00603E38">
      <w:pPr>
        <w:pStyle w:val="Overskrift1"/>
        <w:rPr>
          <w:b/>
          <w:bCs w:val="0"/>
          <w:sz w:val="18"/>
          <w:szCs w:val="24"/>
        </w:rPr>
      </w:pPr>
      <w:bookmarkStart w:id="3" w:name="_Toc197089656"/>
      <w:r w:rsidRPr="00D249BA">
        <w:rPr>
          <w:b/>
          <w:bCs w:val="0"/>
          <w:sz w:val="18"/>
          <w:szCs w:val="24"/>
        </w:rPr>
        <w:lastRenderedPageBreak/>
        <w:t>Baggrund</w:t>
      </w:r>
      <w:bookmarkEnd w:id="3"/>
      <w:r w:rsidR="00D249BA">
        <w:rPr>
          <w:b/>
          <w:bCs w:val="0"/>
          <w:sz w:val="18"/>
          <w:szCs w:val="24"/>
        </w:rPr>
        <w:t xml:space="preserve"> OM </w:t>
      </w:r>
      <w:r w:rsidR="00D249BA" w:rsidRPr="00D249BA">
        <w:rPr>
          <w:b/>
          <w:bCs w:val="0"/>
          <w:sz w:val="18"/>
          <w:szCs w:val="24"/>
        </w:rPr>
        <w:t>Fængsels- og løsladelsesprogrammet</w:t>
      </w:r>
    </w:p>
    <w:p w14:paraId="3D7DA7D6" w14:textId="65D68E2F" w:rsidR="006F6145" w:rsidRDefault="00603E38" w:rsidP="007F5A64">
      <w:pPr>
        <w:jc w:val="left"/>
      </w:pPr>
      <w:r>
        <w:t>I Røde Kors handler vi, når vi ser et behov</w:t>
      </w:r>
      <w:r w:rsidR="007F5A64">
        <w:t>. O</w:t>
      </w:r>
      <w:r>
        <w:t>gså i de danske fængsler</w:t>
      </w:r>
      <w:r w:rsidR="00E7594E">
        <w:t xml:space="preserve"> og </w:t>
      </w:r>
      <w:r>
        <w:t>arres</w:t>
      </w:r>
      <w:r w:rsidR="00E7594E">
        <w:t>ter</w:t>
      </w:r>
      <w:r>
        <w:t xml:space="preserve">, hvor vi har været til stede siden 1985. Røde Kors har </w:t>
      </w:r>
      <w:r w:rsidR="393E2D46">
        <w:t>fi</w:t>
      </w:r>
      <w:r>
        <w:t xml:space="preserve">re </w:t>
      </w:r>
      <w:r w:rsidR="006148FB">
        <w:t xml:space="preserve">indsatser </w:t>
      </w:r>
      <w:r>
        <w:t>på fængsels</w:t>
      </w:r>
      <w:r w:rsidR="006148FB">
        <w:t>- og løsladelsesområdet</w:t>
      </w:r>
      <w:r>
        <w:t>: Fængselsbesøgstjenesten, Primus Motor</w:t>
      </w:r>
      <w:r w:rsidR="6EE54F80">
        <w:t>, Primus Motor Ung</w:t>
      </w:r>
      <w:r>
        <w:t xml:space="preserve"> og </w:t>
      </w:r>
      <w:r w:rsidR="427F530F">
        <w:t xml:space="preserve">et nyt pilotprojekt, som giver </w:t>
      </w:r>
      <w:r w:rsidR="007F5A64">
        <w:t>p</w:t>
      </w:r>
      <w:r w:rsidR="342BB108">
        <w:t>sykosocial førstehjælp til unge i varetægt</w:t>
      </w:r>
      <w:r>
        <w:t xml:space="preserve">. </w:t>
      </w:r>
      <w:r w:rsidR="007F5A64">
        <w:br/>
      </w:r>
      <w:r w:rsidR="007F5A64">
        <w:br/>
      </w:r>
      <w:r>
        <w:t xml:space="preserve">Vores </w:t>
      </w:r>
      <w:r w:rsidR="006148FB">
        <w:t>indsatser</w:t>
      </w:r>
      <w:r>
        <w:t xml:space="preserve"> er </w:t>
      </w:r>
      <w:r w:rsidR="006F6145">
        <w:t xml:space="preserve">båret af et ønske om </w:t>
      </w:r>
      <w:r>
        <w:t>at hjælpe indsatte i en svær tid</w:t>
      </w:r>
      <w:r w:rsidR="007F5A64">
        <w:t xml:space="preserve"> </w:t>
      </w:r>
      <w:r w:rsidR="006F6145">
        <w:t xml:space="preserve">og forhindre tilbagefald til ny kriminalitet. </w:t>
      </w:r>
      <w:r w:rsidR="007F5A64">
        <w:t>F</w:t>
      </w:r>
      <w:r w:rsidR="006F6145">
        <w:t>ormål</w:t>
      </w:r>
      <w:r w:rsidR="007F5A64">
        <w:t>et</w:t>
      </w:r>
      <w:r w:rsidR="006F6145">
        <w:t xml:space="preserve"> med støtten er </w:t>
      </w:r>
      <w:r w:rsidR="007F5A64">
        <w:t xml:space="preserve">bl.a. </w:t>
      </w:r>
      <w:r w:rsidR="006F6145">
        <w:t xml:space="preserve">at yde omsorg og være der for en gruppe særligt sårbare mennesker. </w:t>
      </w:r>
      <w:r w:rsidR="007F5A64">
        <w:t xml:space="preserve">Og en vores </w:t>
      </w:r>
      <w:r w:rsidR="006F6145">
        <w:t xml:space="preserve">største styrker på fængselsområdet er, at arbejdet bæres af frivillige kræfter. </w:t>
      </w:r>
      <w:r w:rsidR="007F5A64">
        <w:t xml:space="preserve">Frivilligheden viser </w:t>
      </w:r>
      <w:r w:rsidR="006F6145">
        <w:t>de indsatte</w:t>
      </w:r>
      <w:r w:rsidR="007F5A64">
        <w:t>,</w:t>
      </w:r>
      <w:r w:rsidR="006F6145">
        <w:t xml:space="preserve"> at hjælpen er oprigtig</w:t>
      </w:r>
      <w:r w:rsidR="3A736178">
        <w:t xml:space="preserve"> og uforbeholden</w:t>
      </w:r>
      <w:r w:rsidR="006F6145">
        <w:t xml:space="preserve">, og vi har derfor lettere ved at indgå en dialog med de indsatte, end hvis vi </w:t>
      </w:r>
      <w:r w:rsidR="007F5A64">
        <w:t xml:space="preserve">kom som </w:t>
      </w:r>
      <w:r w:rsidR="006F6145">
        <w:t>repræsent</w:t>
      </w:r>
      <w:r w:rsidR="007F5A64">
        <w:t xml:space="preserve">anter fra </w:t>
      </w:r>
      <w:r w:rsidR="006F6145">
        <w:t>en myndighed.</w:t>
      </w:r>
    </w:p>
    <w:p w14:paraId="35FE2C67" w14:textId="77777777" w:rsidR="006F6145" w:rsidRDefault="006F6145" w:rsidP="007F5A64">
      <w:pPr>
        <w:jc w:val="left"/>
      </w:pPr>
    </w:p>
    <w:p w14:paraId="6FD9058E" w14:textId="43CD26E7" w:rsidR="00603E38" w:rsidRDefault="007F5A64" w:rsidP="007F5A64">
      <w:pPr>
        <w:jc w:val="left"/>
      </w:pPr>
      <w:r>
        <w:t xml:space="preserve">Røde Kors </w:t>
      </w:r>
      <w:r w:rsidR="00603E38">
        <w:t>er til stede i samtlige fængsler og arresthuse</w:t>
      </w:r>
      <w:r>
        <w:t xml:space="preserve"> i Danmark</w:t>
      </w:r>
      <w:r w:rsidR="00603E38">
        <w:t xml:space="preserve">, hvor vi med vores indsats først og fremmest gør en forskel for de indsatte, men til en vis grad også for </w:t>
      </w:r>
      <w:r w:rsidR="00E26BD4">
        <w:t xml:space="preserve">medarbejderne </w:t>
      </w:r>
      <w:r w:rsidR="00603E38">
        <w:t xml:space="preserve">i </w:t>
      </w:r>
      <w:r w:rsidR="0008658B">
        <w:t xml:space="preserve">Danmarks Fængsler (tidligere </w:t>
      </w:r>
      <w:r w:rsidR="00E26BD4">
        <w:t>K</w:t>
      </w:r>
      <w:r w:rsidR="0008658B">
        <w:t>riminalforsorgen)</w:t>
      </w:r>
      <w:r w:rsidR="00E26BD4">
        <w:t xml:space="preserve">. Medarbejderne har - </w:t>
      </w:r>
      <w:r w:rsidR="00603E38">
        <w:t>på grund af øget sikkerhed og generel travlhed</w:t>
      </w:r>
      <w:r w:rsidR="00E26BD4">
        <w:t xml:space="preserve"> – ikke megen </w:t>
      </w:r>
      <w:r w:rsidR="00603E38">
        <w:t xml:space="preserve">tid til resocialiseringsarbejde og samtaler med de indsatte. </w:t>
      </w:r>
      <w:r w:rsidR="00E26BD4">
        <w:t xml:space="preserve">Før </w:t>
      </w:r>
      <w:r w:rsidR="00C72DE7">
        <w:t>2015 fulgte vi ikke</w:t>
      </w:r>
      <w:r w:rsidR="00603E38">
        <w:t xml:space="preserve"> de indsatte i tiden efter løsladelse, men med </w:t>
      </w:r>
      <w:r w:rsidR="00084040">
        <w:t>indsatserne</w:t>
      </w:r>
      <w:r w:rsidR="00603E38">
        <w:t xml:space="preserve"> Primus Motor og </w:t>
      </w:r>
      <w:r w:rsidR="3C77E37E">
        <w:t>Primus Motor Ung (</w:t>
      </w:r>
      <w:r w:rsidR="00E26BD4">
        <w:t>tidligere</w:t>
      </w:r>
      <w:r w:rsidR="3C77E37E">
        <w:t xml:space="preserve"> Kickstart)</w:t>
      </w:r>
      <w:r w:rsidR="00603E38">
        <w:t xml:space="preserve"> har vi sikret, at Røde Kors også kan være til stede i den første tid</w:t>
      </w:r>
      <w:r w:rsidR="00D9281E">
        <w:t xml:space="preserve"> efter afsoning</w:t>
      </w:r>
      <w:r w:rsidR="00E26BD4">
        <w:t xml:space="preserve">, der ofte kan være svær. </w:t>
      </w:r>
    </w:p>
    <w:p w14:paraId="4F143399" w14:textId="77777777" w:rsidR="00603E38" w:rsidRDefault="00603E38" w:rsidP="007F5A64">
      <w:pPr>
        <w:jc w:val="left"/>
      </w:pPr>
    </w:p>
    <w:p w14:paraId="555932A7" w14:textId="50D877EC" w:rsidR="00603E38" w:rsidRPr="007F5298" w:rsidRDefault="00603E38" w:rsidP="007F5A64">
      <w:pPr>
        <w:pStyle w:val="Overskrift1"/>
        <w:jc w:val="left"/>
        <w:rPr>
          <w:b/>
          <w:bCs w:val="0"/>
          <w:sz w:val="18"/>
          <w:szCs w:val="24"/>
        </w:rPr>
      </w:pPr>
      <w:bookmarkStart w:id="4" w:name="_Toc197089657"/>
      <w:r w:rsidRPr="007F5298">
        <w:rPr>
          <w:b/>
          <w:bCs w:val="0"/>
          <w:sz w:val="18"/>
          <w:szCs w:val="24"/>
        </w:rPr>
        <w:t>Indsatsen</w:t>
      </w:r>
      <w:bookmarkEnd w:id="4"/>
    </w:p>
    <w:p w14:paraId="2B145BB6" w14:textId="17D7388F" w:rsidR="0000341B" w:rsidRPr="009E5C5E" w:rsidRDefault="00D9281E" w:rsidP="007F5A64">
      <w:pPr>
        <w:jc w:val="left"/>
      </w:pPr>
      <w:r>
        <w:t>V</w:t>
      </w:r>
      <w:r w:rsidR="00603E38">
        <w:t>i følge</w:t>
      </w:r>
      <w:r w:rsidR="003446EA">
        <w:t>r</w:t>
      </w:r>
      <w:r w:rsidR="00603E38">
        <w:t xml:space="preserve"> de indsatte </w:t>
      </w:r>
      <w:r>
        <w:t xml:space="preserve">hele vejen </w:t>
      </w:r>
      <w:r w:rsidR="00603E38">
        <w:t xml:space="preserve">fra varetægt til afsoning og efterfølgende </w:t>
      </w:r>
      <w:r>
        <w:t xml:space="preserve">- </w:t>
      </w:r>
      <w:r w:rsidR="00603E38">
        <w:t xml:space="preserve">forhåbentlig vedvarende </w:t>
      </w:r>
      <w:r>
        <w:t xml:space="preserve">- </w:t>
      </w:r>
      <w:r w:rsidR="00603E38">
        <w:t>frihed</w:t>
      </w:r>
      <w:r>
        <w:t xml:space="preserve"> via </w:t>
      </w:r>
      <w:r>
        <w:t>vores i alt fire indsatser</w:t>
      </w:r>
      <w:r>
        <w:t>:</w:t>
      </w:r>
      <w:r w:rsidR="009E5C5E">
        <w:t xml:space="preserve"> </w:t>
      </w:r>
      <w:r w:rsidR="00A24692">
        <w:t>Fængselsbesøgstjenesten</w:t>
      </w:r>
      <w:r w:rsidR="009E5C5E">
        <w:t xml:space="preserve">, </w:t>
      </w:r>
      <w:r w:rsidR="00A24692">
        <w:t>Primus Motor</w:t>
      </w:r>
      <w:r w:rsidR="33C805B4">
        <w:t>,</w:t>
      </w:r>
      <w:r w:rsidR="009E5C5E">
        <w:t xml:space="preserve"> </w:t>
      </w:r>
      <w:r w:rsidR="5CBF2C39">
        <w:t xml:space="preserve">Primus Motor Ung og </w:t>
      </w:r>
      <w:r w:rsidR="24E457DE">
        <w:t>Psykosocial førstehjælp til unge i varetægt</w:t>
      </w:r>
      <w:r>
        <w:t xml:space="preserve">, der er et nyt pilotprojekt. </w:t>
      </w:r>
    </w:p>
    <w:p w14:paraId="2E887E9B" w14:textId="140ED71C" w:rsidR="00A24692" w:rsidRPr="009E5C5E" w:rsidRDefault="003446EA" w:rsidP="007F5A64">
      <w:pPr>
        <w:pStyle w:val="Overskrift2"/>
        <w:jc w:val="left"/>
        <w:rPr>
          <w:b/>
          <w:bCs w:val="0"/>
          <w:sz w:val="18"/>
          <w:szCs w:val="24"/>
        </w:rPr>
      </w:pPr>
      <w:bookmarkStart w:id="5" w:name="_Toc197089658"/>
      <w:r>
        <w:rPr>
          <w:noProof/>
        </w:rPr>
        <mc:AlternateContent>
          <mc:Choice Requires="wps">
            <w:drawing>
              <wp:anchor distT="0" distB="0" distL="114300" distR="114300" simplePos="0" relativeHeight="251658240" behindDoc="1" locked="0" layoutInCell="1" allowOverlap="1" wp14:anchorId="36DBB76D" wp14:editId="3AF299F5">
                <wp:simplePos x="0" y="0"/>
                <wp:positionH relativeFrom="margin">
                  <wp:posOffset>3604260</wp:posOffset>
                </wp:positionH>
                <wp:positionV relativeFrom="margin">
                  <wp:posOffset>6171565</wp:posOffset>
                </wp:positionV>
                <wp:extent cx="2425700" cy="24828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2482850"/>
                        </a:xfrm>
                        <a:prstGeom prst="rect">
                          <a:avLst/>
                        </a:prstGeom>
                        <a:solidFill>
                          <a:srgbClr val="FAF2F4"/>
                        </a:solidFill>
                        <a:ln w="6350">
                          <a:noFill/>
                          <a:prstDash val="solid"/>
                          <a:miter lim="800000"/>
                          <a:headEnd/>
                          <a:tailEnd/>
                        </a:ln>
                      </wps:spPr>
                      <wps:txbx>
                        <w:txbxContent>
                          <w:p w14:paraId="450E7706" w14:textId="4B06AEB1" w:rsidR="00CA6677" w:rsidRDefault="00675F6B" w:rsidP="00CA6677">
                            <w:pPr>
                              <w:spacing w:before="73" w:line="261" w:lineRule="auto"/>
                              <w:ind w:left="144" w:right="456"/>
                              <w:jc w:val="left"/>
                              <w:rPr>
                                <w:b/>
                                <w:szCs w:val="20"/>
                              </w:rPr>
                            </w:pPr>
                            <w:r w:rsidRPr="009E5C5E">
                              <w:rPr>
                                <w:b/>
                                <w:szCs w:val="20"/>
                              </w:rPr>
                              <w:t>Fængselsbesøgstjenesten</w:t>
                            </w:r>
                            <w:r w:rsidR="00305FAE" w:rsidRPr="009E5C5E">
                              <w:rPr>
                                <w:b/>
                                <w:spacing w:val="-14"/>
                                <w:szCs w:val="20"/>
                              </w:rPr>
                              <w:t xml:space="preserve"> i </w:t>
                            </w:r>
                            <w:r w:rsidRPr="009E5C5E">
                              <w:rPr>
                                <w:b/>
                                <w:szCs w:val="20"/>
                              </w:rPr>
                              <w:t>tal:</w:t>
                            </w:r>
                          </w:p>
                          <w:p w14:paraId="5A68A25A" w14:textId="77777777" w:rsidR="0088237D" w:rsidRPr="0088237D" w:rsidRDefault="0088237D" w:rsidP="00CA6677">
                            <w:pPr>
                              <w:spacing w:before="73" w:line="261" w:lineRule="auto"/>
                              <w:ind w:left="144" w:right="456"/>
                              <w:jc w:val="left"/>
                              <w:rPr>
                                <w:b/>
                                <w:sz w:val="10"/>
                                <w:szCs w:val="12"/>
                              </w:rPr>
                            </w:pPr>
                          </w:p>
                          <w:p w14:paraId="0DDD3EF6" w14:textId="4FE12B46" w:rsidR="00687317" w:rsidRPr="00687317" w:rsidRDefault="00687317" w:rsidP="00CA6677">
                            <w:pPr>
                              <w:pStyle w:val="Listeafsnit"/>
                              <w:numPr>
                                <w:ilvl w:val="0"/>
                                <w:numId w:val="25"/>
                              </w:numPr>
                              <w:spacing w:before="73" w:line="261" w:lineRule="auto"/>
                              <w:ind w:right="456"/>
                              <w:jc w:val="left"/>
                              <w:rPr>
                                <w:b/>
                                <w:sz w:val="20"/>
                              </w:rPr>
                            </w:pPr>
                            <w:r>
                              <w:t xml:space="preserve">I </w:t>
                            </w:r>
                            <w:r w:rsidR="00675F6B" w:rsidRPr="00CA6677">
                              <w:t>20</w:t>
                            </w:r>
                            <w:r w:rsidR="00F47376">
                              <w:t>2</w:t>
                            </w:r>
                            <w:r w:rsidR="00406181">
                              <w:t>5</w:t>
                            </w:r>
                            <w:r w:rsidR="00675F6B" w:rsidRPr="00CA6677">
                              <w:t xml:space="preserve"> fik</w:t>
                            </w:r>
                            <w:r w:rsidR="00675F6B" w:rsidRPr="00CA6677">
                              <w:rPr>
                                <w:spacing w:val="-3"/>
                              </w:rPr>
                              <w:t xml:space="preserve"> </w:t>
                            </w:r>
                            <w:r w:rsidR="009C407F">
                              <w:rPr>
                                <w:spacing w:val="-3"/>
                              </w:rPr>
                              <w:t>608</w:t>
                            </w:r>
                            <w:r w:rsidRPr="00687317">
                              <w:rPr>
                                <w:spacing w:val="-3"/>
                              </w:rPr>
                              <w:t xml:space="preserve"> indsatte besøg af Røde Kors-frivillige.</w:t>
                            </w:r>
                            <w:r w:rsidR="009E5C5E">
                              <w:rPr>
                                <w:spacing w:val="-3"/>
                              </w:rPr>
                              <w:br/>
                            </w:r>
                          </w:p>
                          <w:p w14:paraId="50FB6378" w14:textId="1F40BAD3" w:rsidR="008F4981" w:rsidRPr="008F4981" w:rsidRDefault="009C407F" w:rsidP="008F4981">
                            <w:pPr>
                              <w:pStyle w:val="Listeafsnit"/>
                              <w:numPr>
                                <w:ilvl w:val="0"/>
                                <w:numId w:val="25"/>
                              </w:numPr>
                              <w:spacing w:before="73" w:line="261" w:lineRule="auto"/>
                              <w:ind w:right="456"/>
                              <w:jc w:val="left"/>
                              <w:rPr>
                                <w:bCs/>
                                <w:szCs w:val="18"/>
                              </w:rPr>
                            </w:pPr>
                            <w:r>
                              <w:rPr>
                                <w:bCs/>
                                <w:szCs w:val="18"/>
                              </w:rPr>
                              <w:t>941</w:t>
                            </w:r>
                            <w:r w:rsidR="008F4981" w:rsidRPr="008F4981">
                              <w:rPr>
                                <w:bCs/>
                                <w:szCs w:val="18"/>
                              </w:rPr>
                              <w:t xml:space="preserve"> indsatte deltog i fællesaktiviteter med Røde Kors-frivillige i 202</w:t>
                            </w:r>
                            <w:r>
                              <w:rPr>
                                <w:bCs/>
                                <w:szCs w:val="18"/>
                              </w:rPr>
                              <w:t>5</w:t>
                            </w:r>
                            <w:r w:rsidR="008F4981" w:rsidRPr="008F4981">
                              <w:rPr>
                                <w:bCs/>
                                <w:szCs w:val="18"/>
                              </w:rPr>
                              <w:t>.</w:t>
                            </w:r>
                            <w:r w:rsidR="009E5C5E">
                              <w:rPr>
                                <w:bCs/>
                                <w:szCs w:val="18"/>
                              </w:rPr>
                              <w:br/>
                            </w:r>
                          </w:p>
                          <w:p w14:paraId="00259E7E" w14:textId="45D61570" w:rsidR="00675F6B" w:rsidRPr="009E5C5E" w:rsidRDefault="00675F6B" w:rsidP="00EA34BB">
                            <w:pPr>
                              <w:pStyle w:val="Listeafsnit"/>
                              <w:numPr>
                                <w:ilvl w:val="0"/>
                                <w:numId w:val="25"/>
                              </w:numPr>
                              <w:spacing w:before="73" w:line="261" w:lineRule="auto"/>
                              <w:ind w:right="456"/>
                              <w:jc w:val="left"/>
                              <w:rPr>
                                <w:b/>
                                <w:sz w:val="20"/>
                              </w:rPr>
                            </w:pPr>
                            <w:r w:rsidRPr="00CA6677">
                              <w:t>Tilbuddet</w:t>
                            </w:r>
                            <w:r w:rsidRPr="00CA6677">
                              <w:rPr>
                                <w:spacing w:val="-4"/>
                              </w:rPr>
                              <w:t xml:space="preserve"> </w:t>
                            </w:r>
                            <w:r w:rsidRPr="00CA6677">
                              <w:t>om</w:t>
                            </w:r>
                            <w:r w:rsidRPr="00CA6677">
                              <w:rPr>
                                <w:spacing w:val="-3"/>
                              </w:rPr>
                              <w:t xml:space="preserve"> </w:t>
                            </w:r>
                            <w:r w:rsidRPr="00CA6677">
                              <w:t>en</w:t>
                            </w:r>
                            <w:r w:rsidRPr="00CA6677">
                              <w:rPr>
                                <w:spacing w:val="-5"/>
                              </w:rPr>
                              <w:t xml:space="preserve"> </w:t>
                            </w:r>
                            <w:r w:rsidRPr="00CA6677">
                              <w:t>besøgsven</w:t>
                            </w:r>
                            <w:r w:rsidRPr="00CA6677">
                              <w:rPr>
                                <w:spacing w:val="-3"/>
                              </w:rPr>
                              <w:t xml:space="preserve"> </w:t>
                            </w:r>
                            <w:r w:rsidRPr="00CA6677">
                              <w:t>fra</w:t>
                            </w:r>
                            <w:r w:rsidRPr="00CA6677">
                              <w:rPr>
                                <w:spacing w:val="-67"/>
                              </w:rPr>
                              <w:t xml:space="preserve"> </w:t>
                            </w:r>
                            <w:r w:rsidRPr="00CA6677">
                              <w:t>Røde Kors gælder</w:t>
                            </w:r>
                            <w:r w:rsidR="003446EA">
                              <w:t xml:space="preserve"> for alle indsatte</w:t>
                            </w:r>
                            <w:r w:rsidRPr="00CA6677">
                              <w:t xml:space="preserve"> i </w:t>
                            </w:r>
                            <w:r w:rsidR="003446EA">
                              <w:t>Danmarks</w:t>
                            </w:r>
                            <w:r w:rsidRPr="00CA6677">
                              <w:rPr>
                                <w:spacing w:val="1"/>
                              </w:rPr>
                              <w:t xml:space="preserve"> </w:t>
                            </w:r>
                            <w:r w:rsidRPr="00CA6677">
                              <w:t>fængsler, arrester</w:t>
                            </w:r>
                            <w:r w:rsidR="00F47376">
                              <w:t xml:space="preserve"> og udslusningsfængsler.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BB76D" id="_x0000_t202" coordsize="21600,21600" o:spt="202" path="m,l,21600r21600,l21600,xe">
                <v:stroke joinstyle="miter"/>
                <v:path gradientshapeok="t" o:connecttype="rect"/>
              </v:shapetype>
              <v:shape id="Text Box 10" o:spid="_x0000_s1026" type="#_x0000_t202" style="position:absolute;left:0;text-align:left;margin-left:283.8pt;margin-top:485.95pt;width:191pt;height:1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" fillcolor="#faf2f4" stroked="f" strokeweight=".5pt">
                <v:textbox inset="0,0,0,0">
                  <w:txbxContent>
                    <w:p w14:paraId="450E7706" w14:textId="4B06AEB1" w:rsidR="00CA6677" w:rsidRDefault="00675F6B" w:rsidP="00CA6677">
                      <w:pPr>
                        <w:spacing w:before="73" w:line="261" w:lineRule="auto"/>
                        <w:ind w:left="144" w:right="456"/>
                        <w:jc w:val="left"/>
                        <w:rPr>
                          <w:b/>
                          <w:szCs w:val="20"/>
                        </w:rPr>
                      </w:pPr>
                      <w:r w:rsidRPr="009E5C5E">
                        <w:rPr>
                          <w:b/>
                          <w:szCs w:val="20"/>
                        </w:rPr>
                        <w:t>Fængselsbesøgstjenesten</w:t>
                      </w:r>
                      <w:r w:rsidR="00305FAE" w:rsidRPr="009E5C5E">
                        <w:rPr>
                          <w:b/>
                          <w:spacing w:val="-14"/>
                          <w:szCs w:val="20"/>
                        </w:rPr>
                        <w:t xml:space="preserve"> i </w:t>
                      </w:r>
                      <w:r w:rsidRPr="009E5C5E">
                        <w:rPr>
                          <w:b/>
                          <w:szCs w:val="20"/>
                        </w:rPr>
                        <w:t>tal:</w:t>
                      </w:r>
                    </w:p>
                    <w:p w14:paraId="5A68A25A" w14:textId="77777777" w:rsidR="0088237D" w:rsidRPr="0088237D" w:rsidRDefault="0088237D" w:rsidP="00CA6677">
                      <w:pPr>
                        <w:spacing w:before="73" w:line="261" w:lineRule="auto"/>
                        <w:ind w:left="144" w:right="456"/>
                        <w:jc w:val="left"/>
                        <w:rPr>
                          <w:b/>
                          <w:sz w:val="10"/>
                          <w:szCs w:val="12"/>
                        </w:rPr>
                      </w:pPr>
                    </w:p>
                    <w:p w14:paraId="0DDD3EF6" w14:textId="4FE12B46" w:rsidR="00687317" w:rsidRPr="00687317" w:rsidRDefault="00687317" w:rsidP="00CA6677">
                      <w:pPr>
                        <w:pStyle w:val="Listeafsnit"/>
                        <w:numPr>
                          <w:ilvl w:val="0"/>
                          <w:numId w:val="25"/>
                        </w:numPr>
                        <w:spacing w:before="73" w:line="261" w:lineRule="auto"/>
                        <w:ind w:right="456"/>
                        <w:jc w:val="left"/>
                        <w:rPr>
                          <w:b/>
                          <w:sz w:val="20"/>
                        </w:rPr>
                      </w:pPr>
                      <w:r>
                        <w:t xml:space="preserve">I </w:t>
                      </w:r>
                      <w:r w:rsidR="00675F6B" w:rsidRPr="00CA6677">
                        <w:t>20</w:t>
                      </w:r>
                      <w:r w:rsidR="00F47376">
                        <w:t>2</w:t>
                      </w:r>
                      <w:r w:rsidR="00406181">
                        <w:t>5</w:t>
                      </w:r>
                      <w:r w:rsidR="00675F6B" w:rsidRPr="00CA6677">
                        <w:t xml:space="preserve"> fik</w:t>
                      </w:r>
                      <w:r w:rsidR="00675F6B" w:rsidRPr="00CA6677">
                        <w:rPr>
                          <w:spacing w:val="-3"/>
                        </w:rPr>
                        <w:t xml:space="preserve"> </w:t>
                      </w:r>
                      <w:r w:rsidR="009C407F">
                        <w:rPr>
                          <w:spacing w:val="-3"/>
                        </w:rPr>
                        <w:t>608</w:t>
                      </w:r>
                      <w:r w:rsidRPr="00687317">
                        <w:rPr>
                          <w:spacing w:val="-3"/>
                        </w:rPr>
                        <w:t xml:space="preserve"> indsatte besøg af Røde Kors-frivillige.</w:t>
                      </w:r>
                      <w:r w:rsidR="009E5C5E">
                        <w:rPr>
                          <w:spacing w:val="-3"/>
                        </w:rPr>
                        <w:br/>
                      </w:r>
                    </w:p>
                    <w:p w14:paraId="50FB6378" w14:textId="1F40BAD3" w:rsidR="008F4981" w:rsidRPr="008F4981" w:rsidRDefault="009C407F" w:rsidP="008F4981">
                      <w:pPr>
                        <w:pStyle w:val="Listeafsnit"/>
                        <w:numPr>
                          <w:ilvl w:val="0"/>
                          <w:numId w:val="25"/>
                        </w:numPr>
                        <w:spacing w:before="73" w:line="261" w:lineRule="auto"/>
                        <w:ind w:right="456"/>
                        <w:jc w:val="left"/>
                        <w:rPr>
                          <w:bCs/>
                          <w:szCs w:val="18"/>
                        </w:rPr>
                      </w:pPr>
                      <w:r>
                        <w:rPr>
                          <w:bCs/>
                          <w:szCs w:val="18"/>
                        </w:rPr>
                        <w:t>941</w:t>
                      </w:r>
                      <w:r w:rsidR="008F4981" w:rsidRPr="008F4981">
                        <w:rPr>
                          <w:bCs/>
                          <w:szCs w:val="18"/>
                        </w:rPr>
                        <w:t xml:space="preserve"> indsatte deltog i fællesaktiviteter med Røde Kors-frivillige i 202</w:t>
                      </w:r>
                      <w:r>
                        <w:rPr>
                          <w:bCs/>
                          <w:szCs w:val="18"/>
                        </w:rPr>
                        <w:t>5</w:t>
                      </w:r>
                      <w:r w:rsidR="008F4981" w:rsidRPr="008F4981">
                        <w:rPr>
                          <w:bCs/>
                          <w:szCs w:val="18"/>
                        </w:rPr>
                        <w:t>.</w:t>
                      </w:r>
                      <w:r w:rsidR="009E5C5E">
                        <w:rPr>
                          <w:bCs/>
                          <w:szCs w:val="18"/>
                        </w:rPr>
                        <w:br/>
                      </w:r>
                    </w:p>
                    <w:p w14:paraId="00259E7E" w14:textId="45D61570" w:rsidR="00675F6B" w:rsidRPr="009E5C5E" w:rsidRDefault="00675F6B" w:rsidP="00EA34BB">
                      <w:pPr>
                        <w:pStyle w:val="Listeafsnit"/>
                        <w:numPr>
                          <w:ilvl w:val="0"/>
                          <w:numId w:val="25"/>
                        </w:numPr>
                        <w:spacing w:before="73" w:line="261" w:lineRule="auto"/>
                        <w:ind w:right="456"/>
                        <w:jc w:val="left"/>
                        <w:rPr>
                          <w:b/>
                          <w:sz w:val="20"/>
                        </w:rPr>
                      </w:pPr>
                      <w:r w:rsidRPr="00CA6677">
                        <w:t>Tilbuddet</w:t>
                      </w:r>
                      <w:r w:rsidRPr="00CA6677">
                        <w:rPr>
                          <w:spacing w:val="-4"/>
                        </w:rPr>
                        <w:t xml:space="preserve"> </w:t>
                      </w:r>
                      <w:r w:rsidRPr="00CA6677">
                        <w:t>om</w:t>
                      </w:r>
                      <w:r w:rsidRPr="00CA6677">
                        <w:rPr>
                          <w:spacing w:val="-3"/>
                        </w:rPr>
                        <w:t xml:space="preserve"> </w:t>
                      </w:r>
                      <w:r w:rsidRPr="00CA6677">
                        <w:t>en</w:t>
                      </w:r>
                      <w:r w:rsidRPr="00CA6677">
                        <w:rPr>
                          <w:spacing w:val="-5"/>
                        </w:rPr>
                        <w:t xml:space="preserve"> </w:t>
                      </w:r>
                      <w:r w:rsidRPr="00CA6677">
                        <w:t>besøgsven</w:t>
                      </w:r>
                      <w:r w:rsidRPr="00CA6677">
                        <w:rPr>
                          <w:spacing w:val="-3"/>
                        </w:rPr>
                        <w:t xml:space="preserve"> </w:t>
                      </w:r>
                      <w:r w:rsidRPr="00CA6677">
                        <w:t>fra</w:t>
                      </w:r>
                      <w:r w:rsidRPr="00CA6677">
                        <w:rPr>
                          <w:spacing w:val="-67"/>
                        </w:rPr>
                        <w:t xml:space="preserve"> </w:t>
                      </w:r>
                      <w:r w:rsidRPr="00CA6677">
                        <w:t>Røde Kors gælder</w:t>
                      </w:r>
                      <w:r w:rsidR="003446EA">
                        <w:t xml:space="preserve"> for alle indsatte</w:t>
                      </w:r>
                      <w:r w:rsidRPr="00CA6677">
                        <w:t xml:space="preserve"> i </w:t>
                      </w:r>
                      <w:r w:rsidR="003446EA">
                        <w:t>Danmarks</w:t>
                      </w:r>
                      <w:r w:rsidRPr="00CA6677">
                        <w:rPr>
                          <w:spacing w:val="1"/>
                        </w:rPr>
                        <w:t xml:space="preserve"> </w:t>
                      </w:r>
                      <w:r w:rsidRPr="00CA6677">
                        <w:t>fængsler, arrester</w:t>
                      </w:r>
                      <w:r w:rsidR="00F47376">
                        <w:t xml:space="preserve"> og udslusningsfængsler.</w:t>
                      </w:r>
                    </w:p>
                  </w:txbxContent>
                </v:textbox>
                <w10:wrap type="square" anchorx="margin" anchory="margin"/>
              </v:shape>
            </w:pict>
          </mc:Fallback>
        </mc:AlternateContent>
      </w:r>
      <w:r w:rsidR="00A24692" w:rsidRPr="009E5C5E">
        <w:rPr>
          <w:b/>
          <w:bCs w:val="0"/>
          <w:sz w:val="18"/>
          <w:szCs w:val="24"/>
        </w:rPr>
        <w:t>Fængselsbesøgstjenesten</w:t>
      </w:r>
      <w:bookmarkEnd w:id="5"/>
    </w:p>
    <w:p w14:paraId="737E5124" w14:textId="5E54720B" w:rsidR="00675F6B" w:rsidRDefault="00513D12" w:rsidP="007F5A64">
      <w:pPr>
        <w:jc w:val="left"/>
      </w:pPr>
      <w:r w:rsidRPr="00A24692">
        <w:t xml:space="preserve">Fængselsbesøgs-tjenesten er </w:t>
      </w:r>
      <w:r>
        <w:t xml:space="preserve">Røde Kors’ </w:t>
      </w:r>
      <w:r w:rsidRPr="00A24692">
        <w:t xml:space="preserve">ældste og største </w:t>
      </w:r>
      <w:r>
        <w:t xml:space="preserve">indsats </w:t>
      </w:r>
      <w:r w:rsidRPr="00A24692">
        <w:t>på fængselsområdet</w:t>
      </w:r>
      <w:r>
        <w:t xml:space="preserve">. </w:t>
      </w:r>
      <w:r w:rsidR="00A24692">
        <w:t>I</w:t>
      </w:r>
      <w:r w:rsidR="00A24692" w:rsidRPr="00A24692">
        <w:t xml:space="preserve"> </w:t>
      </w:r>
      <w:r w:rsidR="003446EA">
        <w:t>F</w:t>
      </w:r>
      <w:r w:rsidR="00A24692" w:rsidRPr="00A24692">
        <w:t xml:space="preserve">ængselsbesøgstjenesten besøger frivillige de indsatte i fængslet, arresten eller </w:t>
      </w:r>
      <w:r w:rsidR="00450D82">
        <w:t xml:space="preserve">i udslusningsfængslet </w:t>
      </w:r>
      <w:r w:rsidR="00A24692" w:rsidRPr="00A24692">
        <w:t xml:space="preserve">i cirka 1,5 time hver 14. dag. Vi skeler ikke til </w:t>
      </w:r>
      <w:r w:rsidR="003446EA">
        <w:t xml:space="preserve">hvilken </w:t>
      </w:r>
      <w:r w:rsidR="00A24692" w:rsidRPr="00A24692">
        <w:t>forbrydelse</w:t>
      </w:r>
      <w:r w:rsidR="003446EA">
        <w:t>, den indsatte er dømt for</w:t>
      </w:r>
      <w:r w:rsidR="00A24692" w:rsidRPr="00A24692">
        <w:t xml:space="preserve"> eller </w:t>
      </w:r>
      <w:r w:rsidR="003446EA">
        <w:t xml:space="preserve">vedkommendes </w:t>
      </w:r>
      <w:r w:rsidR="00A24692" w:rsidRPr="00A24692">
        <w:t>social</w:t>
      </w:r>
      <w:r w:rsidR="00A24692" w:rsidRPr="00A24692">
        <w:rPr>
          <w:spacing w:val="1"/>
        </w:rPr>
        <w:t xml:space="preserve"> </w:t>
      </w:r>
      <w:r w:rsidR="00A24692" w:rsidRPr="00A24692">
        <w:t>baggrund</w:t>
      </w:r>
      <w:r w:rsidR="003446EA">
        <w:t>. Vi</w:t>
      </w:r>
      <w:r w:rsidR="00A24692" w:rsidRPr="00A24692">
        <w:t xml:space="preserve"> arbejder ud fra en tilgang om, at alle har ret til basal menneskelig</w:t>
      </w:r>
      <w:r w:rsidR="00A24692" w:rsidRPr="00A24692">
        <w:rPr>
          <w:spacing w:val="1"/>
        </w:rPr>
        <w:t xml:space="preserve"> </w:t>
      </w:r>
      <w:r w:rsidR="00A24692" w:rsidRPr="00A24692">
        <w:t>kontakt.</w:t>
      </w:r>
      <w:r w:rsidR="00A24692" w:rsidRPr="00A24692">
        <w:rPr>
          <w:spacing w:val="-2"/>
        </w:rPr>
        <w:t xml:space="preserve"> </w:t>
      </w:r>
      <w:r w:rsidR="00A24692" w:rsidRPr="00A24692">
        <w:t>Med</w:t>
      </w:r>
      <w:r w:rsidR="00A24692" w:rsidRPr="00A24692">
        <w:rPr>
          <w:spacing w:val="-2"/>
        </w:rPr>
        <w:t xml:space="preserve"> </w:t>
      </w:r>
      <w:r w:rsidR="00A24692" w:rsidRPr="00A24692">
        <w:t>indsatsen</w:t>
      </w:r>
      <w:r w:rsidR="00A24692" w:rsidRPr="00A24692">
        <w:rPr>
          <w:spacing w:val="-1"/>
        </w:rPr>
        <w:t xml:space="preserve"> </w:t>
      </w:r>
      <w:r w:rsidR="00A24692" w:rsidRPr="00A24692">
        <w:t>er</w:t>
      </w:r>
      <w:r w:rsidR="00A24692" w:rsidRPr="00A24692">
        <w:rPr>
          <w:spacing w:val="-1"/>
        </w:rPr>
        <w:t xml:space="preserve"> </w:t>
      </w:r>
      <w:r w:rsidR="00A24692" w:rsidRPr="00A24692">
        <w:t>vi</w:t>
      </w:r>
      <w:r w:rsidR="00A24692" w:rsidRPr="00A24692">
        <w:rPr>
          <w:spacing w:val="-1"/>
        </w:rPr>
        <w:t xml:space="preserve"> </w:t>
      </w:r>
      <w:r w:rsidR="00A24692" w:rsidRPr="00A24692">
        <w:t>med</w:t>
      </w:r>
      <w:r w:rsidR="00A24692" w:rsidRPr="00A24692">
        <w:rPr>
          <w:spacing w:val="-2"/>
        </w:rPr>
        <w:t xml:space="preserve"> </w:t>
      </w:r>
      <w:r w:rsidR="00A24692" w:rsidRPr="00A24692">
        <w:t>til</w:t>
      </w:r>
      <w:r w:rsidR="00A24692" w:rsidRPr="00A24692">
        <w:rPr>
          <w:spacing w:val="-3"/>
        </w:rPr>
        <w:t xml:space="preserve"> </w:t>
      </w:r>
      <w:r w:rsidR="00A24692" w:rsidRPr="00A24692">
        <w:t>at sikre</w:t>
      </w:r>
      <w:r w:rsidR="00A24692" w:rsidRPr="00A24692">
        <w:rPr>
          <w:spacing w:val="-3"/>
        </w:rPr>
        <w:t xml:space="preserve"> </w:t>
      </w:r>
      <w:r w:rsidR="00A24692" w:rsidRPr="00A24692">
        <w:t>indsatte</w:t>
      </w:r>
      <w:r w:rsidR="00A24692" w:rsidRPr="00A24692">
        <w:rPr>
          <w:spacing w:val="-4"/>
        </w:rPr>
        <w:t xml:space="preserve"> </w:t>
      </w:r>
      <w:r w:rsidR="003446EA">
        <w:rPr>
          <w:spacing w:val="-4"/>
        </w:rPr>
        <w:t xml:space="preserve">fortsat </w:t>
      </w:r>
      <w:r w:rsidR="00A24692" w:rsidRPr="00A24692">
        <w:t>meningsfyldt</w:t>
      </w:r>
      <w:r w:rsidR="00A24692" w:rsidRPr="00A24692">
        <w:rPr>
          <w:spacing w:val="-2"/>
        </w:rPr>
        <w:t xml:space="preserve"> </w:t>
      </w:r>
      <w:r w:rsidR="00A24692" w:rsidRPr="00A24692">
        <w:t>social</w:t>
      </w:r>
      <w:r w:rsidR="00A24692" w:rsidRPr="00A24692">
        <w:rPr>
          <w:spacing w:val="-3"/>
        </w:rPr>
        <w:t xml:space="preserve"> </w:t>
      </w:r>
      <w:r w:rsidR="00A24692" w:rsidRPr="00A24692">
        <w:t>kontakt til</w:t>
      </w:r>
      <w:r w:rsidR="21EEBD54" w:rsidRPr="00A24692">
        <w:t xml:space="preserve"> </w:t>
      </w:r>
      <w:r w:rsidR="00A24692" w:rsidRPr="00A24692">
        <w:t>verden</w:t>
      </w:r>
      <w:r w:rsidR="00A24692" w:rsidRPr="00A24692">
        <w:rPr>
          <w:spacing w:val="-1"/>
        </w:rPr>
        <w:t xml:space="preserve"> </w:t>
      </w:r>
      <w:r w:rsidR="00A24692" w:rsidRPr="00A24692">
        <w:t>uden</w:t>
      </w:r>
      <w:r w:rsidR="191E1955" w:rsidRPr="00A24692">
        <w:t xml:space="preserve"> </w:t>
      </w:r>
      <w:r w:rsidR="00A24692" w:rsidRPr="00A24692">
        <w:t>for</w:t>
      </w:r>
      <w:r w:rsidR="00A24692" w:rsidRPr="00A24692">
        <w:rPr>
          <w:spacing w:val="-2"/>
        </w:rPr>
        <w:t xml:space="preserve"> </w:t>
      </w:r>
      <w:r w:rsidR="00A24692" w:rsidRPr="00A24692">
        <w:t>fængslet.</w:t>
      </w:r>
    </w:p>
    <w:p w14:paraId="0E41BDEA" w14:textId="68232FC0" w:rsidR="00A24692" w:rsidRDefault="00A24692" w:rsidP="007F5A64">
      <w:pPr>
        <w:jc w:val="left"/>
      </w:pPr>
    </w:p>
    <w:p w14:paraId="1364A0C6" w14:textId="5C9C6AF8" w:rsidR="00A24692" w:rsidRDefault="00513D12" w:rsidP="007F5A64">
      <w:pPr>
        <w:jc w:val="left"/>
      </w:pPr>
      <w:r>
        <w:t>Fængselsbesøgstjenesten er værdsat, da t</w:t>
      </w:r>
      <w:r w:rsidR="00A24692" w:rsidRPr="00A24692">
        <w:t>iden</w:t>
      </w:r>
      <w:r w:rsidR="00A24692" w:rsidRPr="00A24692">
        <w:rPr>
          <w:spacing w:val="-1"/>
        </w:rPr>
        <w:t xml:space="preserve"> </w:t>
      </w:r>
      <w:r w:rsidR="00A24692" w:rsidRPr="00A24692">
        <w:t>i</w:t>
      </w:r>
      <w:r w:rsidR="00A24692" w:rsidRPr="00A24692">
        <w:rPr>
          <w:spacing w:val="1"/>
        </w:rPr>
        <w:t xml:space="preserve"> </w:t>
      </w:r>
      <w:r w:rsidR="00A24692" w:rsidRPr="00A24692">
        <w:t>fængslet kan</w:t>
      </w:r>
      <w:r w:rsidR="00A24692">
        <w:t xml:space="preserve"> </w:t>
      </w:r>
      <w:r w:rsidR="00A24692" w:rsidRPr="00A24692">
        <w:t xml:space="preserve">være præget af isolation og stor ensomhed, særligt for </w:t>
      </w:r>
      <w:r w:rsidR="00A24692" w:rsidRPr="00A24692">
        <w:lastRenderedPageBreak/>
        <w:t>indsatte med e</w:t>
      </w:r>
      <w:r w:rsidR="003446EA">
        <w:t xml:space="preserve">t </w:t>
      </w:r>
      <w:r w:rsidR="00A24692" w:rsidRPr="00A24692">
        <w:t>lille netværk. Men også tiden i varetægt,</w:t>
      </w:r>
      <w:r w:rsidR="001C0FD1">
        <w:t xml:space="preserve"> </w:t>
      </w:r>
      <w:r w:rsidR="00A24692" w:rsidRPr="00A24692">
        <w:t xml:space="preserve">hvor indsatte venter på deres dom, kan </w:t>
      </w:r>
      <w:r>
        <w:t xml:space="preserve">virke </w:t>
      </w:r>
      <w:r w:rsidR="00A24692" w:rsidRPr="00A24692">
        <w:t>uoverskuelig</w:t>
      </w:r>
      <w:r w:rsidR="003446EA">
        <w:t xml:space="preserve">. </w:t>
      </w:r>
      <w:r>
        <w:t>I varetægt kan de</w:t>
      </w:r>
      <w:r w:rsidR="00A24692" w:rsidRPr="00A24692">
        <w:t xml:space="preserve"> indsatte være</w:t>
      </w:r>
      <w:r w:rsidR="00A24692" w:rsidRPr="00A24692">
        <w:rPr>
          <w:spacing w:val="1"/>
        </w:rPr>
        <w:t xml:space="preserve"> </w:t>
      </w:r>
      <w:r w:rsidR="00A24692" w:rsidRPr="00A24692">
        <w:t xml:space="preserve">isoleret i deres eget selskab i op til 23 timer </w:t>
      </w:r>
      <w:r w:rsidR="001C0FD1">
        <w:t xml:space="preserve">i </w:t>
      </w:r>
      <w:r w:rsidR="00A24692" w:rsidRPr="00A24692">
        <w:t>døgn</w:t>
      </w:r>
      <w:r w:rsidR="001C0FD1">
        <w:t>et</w:t>
      </w:r>
      <w:r>
        <w:t xml:space="preserve"> og</w:t>
      </w:r>
      <w:r w:rsidR="00A24692" w:rsidRPr="00A24692">
        <w:t xml:space="preserve"> alene med bekymringerne for</w:t>
      </w:r>
      <w:r w:rsidR="00A24692" w:rsidRPr="00A24692">
        <w:rPr>
          <w:spacing w:val="1"/>
        </w:rPr>
        <w:t xml:space="preserve"> </w:t>
      </w:r>
      <w:r>
        <w:rPr>
          <w:spacing w:val="1"/>
        </w:rPr>
        <w:t xml:space="preserve">udfaldet af </w:t>
      </w:r>
      <w:r w:rsidR="003446EA">
        <w:rPr>
          <w:spacing w:val="1"/>
        </w:rPr>
        <w:t xml:space="preserve">den kommende </w:t>
      </w:r>
      <w:r w:rsidR="00A24692" w:rsidRPr="00A24692">
        <w:t>rets</w:t>
      </w:r>
      <w:r>
        <w:t>sag</w:t>
      </w:r>
      <w:r w:rsidR="00A24692" w:rsidRPr="00A24692">
        <w:t xml:space="preserve"> og</w:t>
      </w:r>
      <w:r w:rsidR="00A24692" w:rsidRPr="00A24692">
        <w:rPr>
          <w:spacing w:val="-1"/>
        </w:rPr>
        <w:t xml:space="preserve"> </w:t>
      </w:r>
      <w:r w:rsidR="00A24692" w:rsidRPr="00A24692">
        <w:t>de</w:t>
      </w:r>
      <w:r w:rsidR="003446EA">
        <w:t>res</w:t>
      </w:r>
      <w:r w:rsidR="00A24692" w:rsidRPr="00A24692">
        <w:t xml:space="preserve"> pårørendes</w:t>
      </w:r>
      <w:r w:rsidR="00A24692">
        <w:t xml:space="preserve"> </w:t>
      </w:r>
      <w:r w:rsidR="00A24692" w:rsidRPr="00A24692">
        <w:t>reaktioner.</w:t>
      </w:r>
      <w:r>
        <w:t xml:space="preserve"> </w:t>
      </w:r>
      <w:r>
        <w:br/>
      </w:r>
    </w:p>
    <w:p w14:paraId="27D94929" w14:textId="24AEC46D" w:rsidR="00A24692" w:rsidRDefault="00A24692" w:rsidP="007F5A64">
      <w:pPr>
        <w:jc w:val="left"/>
      </w:pPr>
      <w:r w:rsidRPr="00A24692">
        <w:t xml:space="preserve">Besøgene </w:t>
      </w:r>
      <w:r w:rsidR="00513D12">
        <w:t xml:space="preserve">af de Røde Kors-frivillige </w:t>
      </w:r>
      <w:r w:rsidRPr="00A24692">
        <w:t xml:space="preserve">er for </w:t>
      </w:r>
      <w:r w:rsidR="006F6145" w:rsidRPr="00A24692">
        <w:t>mange</w:t>
      </w:r>
      <w:r w:rsidRPr="00A24692">
        <w:t xml:space="preserve"> indsatte et frirum og et</w:t>
      </w:r>
      <w:r w:rsidR="00F47376">
        <w:t xml:space="preserve"> lyspunkt </w:t>
      </w:r>
      <w:r w:rsidRPr="00A24692">
        <w:t>i</w:t>
      </w:r>
      <w:r w:rsidRPr="00A24692">
        <w:rPr>
          <w:spacing w:val="1"/>
        </w:rPr>
        <w:t xml:space="preserve"> </w:t>
      </w:r>
      <w:r w:rsidRPr="00A24692">
        <w:t>en</w:t>
      </w:r>
      <w:r w:rsidRPr="00A24692">
        <w:rPr>
          <w:spacing w:val="1"/>
        </w:rPr>
        <w:t xml:space="preserve"> </w:t>
      </w:r>
      <w:r w:rsidRPr="00A24692">
        <w:t>ellers</w:t>
      </w:r>
      <w:r w:rsidRPr="00A24692">
        <w:rPr>
          <w:spacing w:val="-1"/>
        </w:rPr>
        <w:t xml:space="preserve"> </w:t>
      </w:r>
      <w:r w:rsidRPr="00A24692">
        <w:t>trist</w:t>
      </w:r>
      <w:r w:rsidRPr="00A24692">
        <w:rPr>
          <w:spacing w:val="1"/>
        </w:rPr>
        <w:t xml:space="preserve"> </w:t>
      </w:r>
      <w:r w:rsidRPr="00A24692">
        <w:t>kalender.</w:t>
      </w:r>
      <w:r w:rsidRPr="00A24692">
        <w:rPr>
          <w:spacing w:val="2"/>
        </w:rPr>
        <w:t xml:space="preserve"> </w:t>
      </w:r>
      <w:r w:rsidRPr="00A24692">
        <w:t>Besøgene kan</w:t>
      </w:r>
      <w:r w:rsidRPr="00A24692">
        <w:rPr>
          <w:spacing w:val="3"/>
        </w:rPr>
        <w:t xml:space="preserve"> </w:t>
      </w:r>
      <w:r w:rsidRPr="00A24692">
        <w:t>være</w:t>
      </w:r>
      <w:r w:rsidRPr="00A24692">
        <w:rPr>
          <w:spacing w:val="1"/>
        </w:rPr>
        <w:t xml:space="preserve"> </w:t>
      </w:r>
      <w:r w:rsidRPr="00A24692">
        <w:t>med</w:t>
      </w:r>
      <w:r w:rsidRPr="00A24692">
        <w:rPr>
          <w:spacing w:val="3"/>
        </w:rPr>
        <w:t xml:space="preserve"> </w:t>
      </w:r>
      <w:r w:rsidRPr="00A24692">
        <w:t>til</w:t>
      </w:r>
      <w:r w:rsidRPr="00A24692">
        <w:rPr>
          <w:spacing w:val="4"/>
        </w:rPr>
        <w:t xml:space="preserve"> </w:t>
      </w:r>
      <w:r w:rsidRPr="00A24692">
        <w:t>at</w:t>
      </w:r>
      <w:r w:rsidRPr="00A24692">
        <w:rPr>
          <w:spacing w:val="3"/>
        </w:rPr>
        <w:t xml:space="preserve"> </w:t>
      </w:r>
      <w:r w:rsidRPr="00A24692">
        <w:t>bryde</w:t>
      </w:r>
      <w:r w:rsidRPr="00A24692">
        <w:rPr>
          <w:spacing w:val="6"/>
        </w:rPr>
        <w:t xml:space="preserve"> </w:t>
      </w:r>
      <w:r w:rsidRPr="00A24692">
        <w:t>de</w:t>
      </w:r>
      <w:r w:rsidRPr="00A24692">
        <w:rPr>
          <w:spacing w:val="5"/>
        </w:rPr>
        <w:t xml:space="preserve"> </w:t>
      </w:r>
      <w:r w:rsidRPr="00A24692">
        <w:t>indsattes</w:t>
      </w:r>
      <w:r w:rsidRPr="00A24692">
        <w:rPr>
          <w:spacing w:val="2"/>
        </w:rPr>
        <w:t xml:space="preserve"> </w:t>
      </w:r>
      <w:r w:rsidRPr="00A24692">
        <w:t>isolation</w:t>
      </w:r>
      <w:r w:rsidRPr="00A24692">
        <w:rPr>
          <w:spacing w:val="6"/>
        </w:rPr>
        <w:t xml:space="preserve"> </w:t>
      </w:r>
      <w:r w:rsidRPr="00A24692">
        <w:t>og</w:t>
      </w:r>
      <w:r w:rsidRPr="00A24692">
        <w:rPr>
          <w:spacing w:val="1"/>
        </w:rPr>
        <w:t xml:space="preserve"> </w:t>
      </w:r>
      <w:r w:rsidRPr="00A24692">
        <w:t>hjælpe dem</w:t>
      </w:r>
      <w:r w:rsidR="00513D12">
        <w:t xml:space="preserve"> tilbage til en positiv kontakt med </w:t>
      </w:r>
      <w:r w:rsidRPr="00A24692">
        <w:t xml:space="preserve">samfundet efter endt afsoning. </w:t>
      </w:r>
      <w:r w:rsidR="00F47376">
        <w:t xml:space="preserve">I arresterne har </w:t>
      </w:r>
      <w:r w:rsidR="05ED50BD">
        <w:t>Røde Kors'</w:t>
      </w:r>
      <w:r w:rsidR="26A2807E">
        <w:t xml:space="preserve"> frivillige aktivitets</w:t>
      </w:r>
      <w:r w:rsidR="5D2E680B">
        <w:t>l</w:t>
      </w:r>
      <w:r w:rsidR="00F47376">
        <w:t>eder</w:t>
      </w:r>
      <w:r w:rsidR="27693E33">
        <w:t>e</w:t>
      </w:r>
      <w:r w:rsidR="00021A9C">
        <w:t xml:space="preserve"> oftest direkte kontakt til </w:t>
      </w:r>
      <w:r w:rsidR="608B914B">
        <w:t xml:space="preserve">de </w:t>
      </w:r>
      <w:r w:rsidR="00021A9C">
        <w:t>indsatte</w:t>
      </w:r>
      <w:r w:rsidR="20297EDD">
        <w:t xml:space="preserve"> og sætter besøgsforløb i gang</w:t>
      </w:r>
      <w:r w:rsidR="00021A9C">
        <w:t>, men</w:t>
      </w:r>
      <w:r w:rsidR="00513D12">
        <w:t>s det</w:t>
      </w:r>
      <w:r w:rsidR="00021A9C">
        <w:t xml:space="preserve"> i fængslerne</w:t>
      </w:r>
      <w:r w:rsidRPr="00A24692">
        <w:rPr>
          <w:spacing w:val="1"/>
        </w:rPr>
        <w:t xml:space="preserve"> </w:t>
      </w:r>
      <w:r w:rsidRPr="00A24692">
        <w:t xml:space="preserve">typisk </w:t>
      </w:r>
      <w:r w:rsidR="00513D12">
        <w:t xml:space="preserve">er </w:t>
      </w:r>
      <w:r w:rsidRPr="00A24692">
        <w:t>fængselspræsten eller socialrådgiveren,</w:t>
      </w:r>
      <w:r w:rsidRPr="00A24692">
        <w:rPr>
          <w:spacing w:val="1"/>
        </w:rPr>
        <w:t xml:space="preserve"> </w:t>
      </w:r>
      <w:r w:rsidRPr="00A24692">
        <w:t>der</w:t>
      </w:r>
      <w:r w:rsidRPr="00A24692">
        <w:rPr>
          <w:spacing w:val="-4"/>
        </w:rPr>
        <w:t xml:space="preserve"> </w:t>
      </w:r>
      <w:r w:rsidRPr="00A24692">
        <w:t>henviser til</w:t>
      </w:r>
      <w:r w:rsidRPr="00A24692">
        <w:rPr>
          <w:spacing w:val="-2"/>
        </w:rPr>
        <w:t xml:space="preserve"> </w:t>
      </w:r>
      <w:r w:rsidR="00513D12">
        <w:rPr>
          <w:spacing w:val="-2"/>
        </w:rPr>
        <w:t>F</w:t>
      </w:r>
      <w:r w:rsidRPr="00A24692">
        <w:t>ængselsbesøgstjenesten.</w:t>
      </w:r>
      <w:r w:rsidR="00513D12">
        <w:t xml:space="preserve"> </w:t>
      </w:r>
      <w:r w:rsidR="00513D12">
        <w:br/>
      </w:r>
      <w:r w:rsidR="00513D12">
        <w:br/>
      </w:r>
      <w:r w:rsidR="00513D12">
        <w:t>I</w:t>
      </w:r>
      <w:r w:rsidR="00513D12" w:rsidRPr="00A24692">
        <w:t xml:space="preserve"> </w:t>
      </w:r>
      <w:r w:rsidR="00513D12" w:rsidRPr="00172F93">
        <w:t>2025 fik</w:t>
      </w:r>
      <w:r w:rsidR="00513D12" w:rsidRPr="00172F93">
        <w:rPr>
          <w:spacing w:val="-3"/>
        </w:rPr>
        <w:t xml:space="preserve"> 608 indsatte</w:t>
      </w:r>
      <w:r w:rsidR="00513D12" w:rsidRPr="00F0680C">
        <w:rPr>
          <w:spacing w:val="-3"/>
        </w:rPr>
        <w:t xml:space="preserve"> besøg af Røde Kors-frivillige</w:t>
      </w:r>
      <w:r w:rsidR="00513D12">
        <w:rPr>
          <w:spacing w:val="-3"/>
        </w:rPr>
        <w:t xml:space="preserve">, og </w:t>
      </w:r>
      <w:r w:rsidR="00513D12" w:rsidRPr="00172F93">
        <w:t>941 indsatt</w:t>
      </w:r>
      <w:r w:rsidR="00513D12" w:rsidRPr="2BB9C948">
        <w:t>e deltog i fællesaktiviteter med Røde Kors-frivillige.</w:t>
      </w:r>
    </w:p>
    <w:p w14:paraId="6DC41AA8" w14:textId="2737CB6D" w:rsidR="00A24692" w:rsidRPr="0021281A" w:rsidRDefault="0034596A" w:rsidP="007F5A64">
      <w:pPr>
        <w:pStyle w:val="Overskrift2"/>
        <w:jc w:val="left"/>
        <w:rPr>
          <w:b/>
          <w:bCs w:val="0"/>
          <w:sz w:val="18"/>
          <w:szCs w:val="24"/>
        </w:rPr>
      </w:pPr>
      <w:bookmarkStart w:id="6" w:name="_Toc197089659"/>
      <w:r>
        <w:rPr>
          <w:noProof/>
        </w:rPr>
        <mc:AlternateContent>
          <mc:Choice Requires="wps">
            <w:drawing>
              <wp:anchor distT="0" distB="0" distL="114300" distR="114300" simplePos="0" relativeHeight="251658241" behindDoc="1" locked="0" layoutInCell="1" allowOverlap="1" wp14:anchorId="257E503A" wp14:editId="7252056F">
                <wp:simplePos x="0" y="0"/>
                <wp:positionH relativeFrom="margin">
                  <wp:posOffset>3477260</wp:posOffset>
                </wp:positionH>
                <wp:positionV relativeFrom="margin">
                  <wp:posOffset>3390265</wp:posOffset>
                </wp:positionV>
                <wp:extent cx="2336800" cy="1339850"/>
                <wp:effectExtent l="0" t="0" r="635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339850"/>
                        </a:xfrm>
                        <a:prstGeom prst="rect">
                          <a:avLst/>
                        </a:prstGeom>
                        <a:solidFill>
                          <a:srgbClr val="FAF2F4"/>
                        </a:solidFill>
                        <a:ln w="6350">
                          <a:noFill/>
                          <a:prstDash val="solid"/>
                          <a:miter lim="800000"/>
                          <a:headEnd/>
                          <a:tailEnd/>
                        </a:ln>
                      </wps:spPr>
                      <wps:txbx>
                        <w:txbxContent>
                          <w:p w14:paraId="770562E5" w14:textId="77777777" w:rsidR="00055A27" w:rsidRPr="008E3805" w:rsidRDefault="00055A27" w:rsidP="00513D12">
                            <w:pPr>
                              <w:spacing w:before="73" w:line="261" w:lineRule="auto"/>
                              <w:ind w:left="144" w:right="456"/>
                              <w:jc w:val="left"/>
                              <w:rPr>
                                <w:sz w:val="10"/>
                                <w:szCs w:val="14"/>
                              </w:rPr>
                            </w:pPr>
                            <w:r w:rsidRPr="008E3805">
                              <w:rPr>
                                <w:b/>
                                <w:szCs w:val="20"/>
                              </w:rPr>
                              <w:t>Primus Motor</w:t>
                            </w:r>
                            <w:r w:rsidRPr="008E3805">
                              <w:rPr>
                                <w:b/>
                                <w:spacing w:val="-14"/>
                                <w:szCs w:val="20"/>
                              </w:rPr>
                              <w:t xml:space="preserve"> i tal</w:t>
                            </w:r>
                            <w:r>
                              <w:rPr>
                                <w:b/>
                                <w:spacing w:val="-14"/>
                                <w:szCs w:val="20"/>
                              </w:rPr>
                              <w:br/>
                            </w:r>
                          </w:p>
                          <w:p w14:paraId="24AFE0C2" w14:textId="082E0DF9" w:rsidR="00055A27" w:rsidRDefault="00D8794B" w:rsidP="00513D12">
                            <w:pPr>
                              <w:numPr>
                                <w:ilvl w:val="0"/>
                                <w:numId w:val="1"/>
                              </w:numPr>
                              <w:spacing w:before="73" w:line="261" w:lineRule="auto"/>
                              <w:ind w:right="456"/>
                              <w:jc w:val="left"/>
                            </w:pPr>
                            <w:r>
                              <w:t>109</w:t>
                            </w:r>
                            <w:r w:rsidR="00055A27">
                              <w:t xml:space="preserve"> indsatte fik i </w:t>
                            </w:r>
                            <w:r w:rsidR="00172F93">
                              <w:t>202</w:t>
                            </w:r>
                            <w:r>
                              <w:t>5</w:t>
                            </w:r>
                            <w:r w:rsidR="00055A27">
                              <w:t xml:space="preserve"> mentorstøtte fra Primus Motor.</w:t>
                            </w:r>
                            <w:r w:rsidR="00055A27">
                              <w:br/>
                            </w:r>
                          </w:p>
                          <w:p w14:paraId="0A4E25CE" w14:textId="77777777" w:rsidR="00055A27" w:rsidRPr="00675F6B" w:rsidRDefault="00055A27" w:rsidP="00513D12">
                            <w:pPr>
                              <w:numPr>
                                <w:ilvl w:val="0"/>
                                <w:numId w:val="1"/>
                              </w:numPr>
                              <w:spacing w:before="73" w:line="261" w:lineRule="auto"/>
                              <w:ind w:right="456"/>
                              <w:jc w:val="left"/>
                            </w:pPr>
                            <w:r>
                              <w:t>Tilbuddet om mentorstøtte er landsdækkende.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E503A" id="Text Box 11" o:spid="_x0000_s1027" type="#_x0000_t202" style="position:absolute;left:0;text-align:left;margin-left:273.8pt;margin-top:266.95pt;width:184pt;height:105.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" fillcolor="#faf2f4" stroked="f" strokeweight=".5pt">
                <v:textbox inset="0,0,0,0">
                  <w:txbxContent>
                    <w:p w14:paraId="770562E5" w14:textId="77777777" w:rsidR="00055A27" w:rsidRPr="008E3805" w:rsidRDefault="00055A27" w:rsidP="00513D12">
                      <w:pPr>
                        <w:spacing w:before="73" w:line="261" w:lineRule="auto"/>
                        <w:ind w:left="144" w:right="456"/>
                        <w:jc w:val="left"/>
                        <w:rPr>
                          <w:sz w:val="10"/>
                          <w:szCs w:val="14"/>
                        </w:rPr>
                      </w:pPr>
                      <w:r w:rsidRPr="008E3805">
                        <w:rPr>
                          <w:b/>
                          <w:szCs w:val="20"/>
                        </w:rPr>
                        <w:t>Primus Motor</w:t>
                      </w:r>
                      <w:r w:rsidRPr="008E3805">
                        <w:rPr>
                          <w:b/>
                          <w:spacing w:val="-14"/>
                          <w:szCs w:val="20"/>
                        </w:rPr>
                        <w:t xml:space="preserve"> i tal</w:t>
                      </w:r>
                      <w:r>
                        <w:rPr>
                          <w:b/>
                          <w:spacing w:val="-14"/>
                          <w:szCs w:val="20"/>
                        </w:rPr>
                        <w:br/>
                      </w:r>
                    </w:p>
                    <w:p w14:paraId="24AFE0C2" w14:textId="082E0DF9" w:rsidR="00055A27" w:rsidRDefault="00D8794B" w:rsidP="00513D12">
                      <w:pPr>
                        <w:numPr>
                          <w:ilvl w:val="0"/>
                          <w:numId w:val="1"/>
                        </w:numPr>
                        <w:spacing w:before="73" w:line="261" w:lineRule="auto"/>
                        <w:ind w:right="456"/>
                        <w:jc w:val="left"/>
                      </w:pPr>
                      <w:r>
                        <w:t>109</w:t>
                      </w:r>
                      <w:r w:rsidR="00055A27">
                        <w:t xml:space="preserve"> indsatte fik i </w:t>
                      </w:r>
                      <w:r w:rsidR="00172F93">
                        <w:t>202</w:t>
                      </w:r>
                      <w:r>
                        <w:t>5</w:t>
                      </w:r>
                      <w:r w:rsidR="00055A27">
                        <w:t xml:space="preserve"> mentorstøtte fra Primus Motor.</w:t>
                      </w:r>
                      <w:r w:rsidR="00055A27">
                        <w:br/>
                      </w:r>
                    </w:p>
                    <w:p w14:paraId="0A4E25CE" w14:textId="77777777" w:rsidR="00055A27" w:rsidRPr="00675F6B" w:rsidRDefault="00055A27" w:rsidP="00513D12">
                      <w:pPr>
                        <w:numPr>
                          <w:ilvl w:val="0"/>
                          <w:numId w:val="1"/>
                        </w:numPr>
                        <w:spacing w:before="73" w:line="261" w:lineRule="auto"/>
                        <w:ind w:right="456"/>
                        <w:jc w:val="left"/>
                      </w:pPr>
                      <w:r>
                        <w:t>Tilbuddet om mentorstøtte er landsdækkende.</w:t>
                      </w:r>
                    </w:p>
                  </w:txbxContent>
                </v:textbox>
                <w10:wrap type="square" anchorx="margin" anchory="margin"/>
              </v:shape>
            </w:pict>
          </mc:Fallback>
        </mc:AlternateContent>
      </w:r>
      <w:r w:rsidR="00A24692" w:rsidRPr="0021281A">
        <w:rPr>
          <w:b/>
          <w:bCs w:val="0"/>
          <w:sz w:val="18"/>
          <w:szCs w:val="24"/>
        </w:rPr>
        <w:t>Primus Motor</w:t>
      </w:r>
      <w:bookmarkEnd w:id="6"/>
    </w:p>
    <w:p w14:paraId="5801376E" w14:textId="182A3B76" w:rsidR="00A24692" w:rsidRDefault="00513D12" w:rsidP="007F5A64">
      <w:pPr>
        <w:jc w:val="left"/>
      </w:pPr>
      <w:r>
        <w:t>Hvert år løslades ca.</w:t>
      </w:r>
      <w:r w:rsidR="00A24692">
        <w:t xml:space="preserve"> </w:t>
      </w:r>
      <w:r w:rsidR="00F3374E">
        <w:t>6.000-7</w:t>
      </w:r>
      <w:r w:rsidR="00A24692">
        <w:t xml:space="preserve">.000 indsatte. </w:t>
      </w:r>
      <w:r w:rsidR="00BC4618">
        <w:t xml:space="preserve">30 </w:t>
      </w:r>
      <w:r w:rsidR="6180238D">
        <w:t>pct.</w:t>
      </w:r>
      <w:r>
        <w:t xml:space="preserve"> af de løsladte begår</w:t>
      </w:r>
      <w:r w:rsidR="00BC4618">
        <w:t xml:space="preserve"> </w:t>
      </w:r>
      <w:r w:rsidR="00A24692">
        <w:t xml:space="preserve">ny kriminalitet inden for to år efter </w:t>
      </w:r>
      <w:r>
        <w:t>de er kommet ud</w:t>
      </w:r>
      <w:r w:rsidR="00A24692">
        <w:t xml:space="preserve">. Årsagen til </w:t>
      </w:r>
      <w:r>
        <w:t>det, der kaldes ’</w:t>
      </w:r>
      <w:r w:rsidR="00A24692">
        <w:t>tilbagefald til ny kriminalitet</w:t>
      </w:r>
      <w:r>
        <w:t>’</w:t>
      </w:r>
      <w:r w:rsidR="009D2C33">
        <w:t>,</w:t>
      </w:r>
      <w:r>
        <w:t xml:space="preserve"> skal bl.a.</w:t>
      </w:r>
      <w:r w:rsidR="00A24692">
        <w:t xml:space="preserve"> findes i usikre boligforhold, skrøbelige sociale netværk, løsladelse til gæld og en plettet straffeattest, der kan gøre det svært </w:t>
      </w:r>
      <w:r w:rsidR="004723E9">
        <w:t>at komme ind</w:t>
      </w:r>
      <w:r w:rsidR="00A24692">
        <w:t xml:space="preserve"> på arbejdsmarkedet.</w:t>
      </w:r>
      <w:r w:rsidR="009D2C33">
        <w:br/>
      </w:r>
    </w:p>
    <w:p w14:paraId="670D6818" w14:textId="50CA7520" w:rsidR="0034596A" w:rsidRDefault="00A24692" w:rsidP="007F5A64">
      <w:pPr>
        <w:jc w:val="left"/>
      </w:pPr>
      <w:r>
        <w:t xml:space="preserve">Primus Motor er en mentorordning, der er med til at støtte de løsladte </w:t>
      </w:r>
      <w:r w:rsidR="00871AAF">
        <w:t>i at skabe</w:t>
      </w:r>
      <w:r>
        <w:t xml:space="preserve"> en tilværelse uden kriminalitet. </w:t>
      </w:r>
    </w:p>
    <w:p w14:paraId="4BA64B78" w14:textId="01FC1DC7" w:rsidR="0034596A" w:rsidRDefault="0034596A" w:rsidP="007F5A64">
      <w:pPr>
        <w:jc w:val="left"/>
      </w:pPr>
      <w:r>
        <w:rPr>
          <w:noProof/>
        </w:rPr>
        <w:drawing>
          <wp:anchor distT="0" distB="0" distL="114300" distR="114300" simplePos="0" relativeHeight="251667457" behindDoc="0" locked="0" layoutInCell="1" allowOverlap="1" wp14:anchorId="0A4C15AE" wp14:editId="4BAEE704">
            <wp:simplePos x="0" y="0"/>
            <wp:positionH relativeFrom="column">
              <wp:posOffset>-2540</wp:posOffset>
            </wp:positionH>
            <wp:positionV relativeFrom="paragraph">
              <wp:posOffset>123190</wp:posOffset>
            </wp:positionV>
            <wp:extent cx="3632200" cy="3049270"/>
            <wp:effectExtent l="0" t="0" r="6350" b="0"/>
            <wp:wrapSquare wrapText="right"/>
            <wp:docPr id="2136926264" name="drawing" descr="Et billede, der indeholder tøj, person, udendørs, mennes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26264" name="drawing" descr="Et billede, der indeholder tøj, person, udendørs, menneske&#10;&#10;AI-genereret indhold kan være ukorrekt."/>
                    <pic:cNvPicPr/>
                  </pic:nvPicPr>
                  <pic:blipFill>
                    <a:blip r:embed="rId13">
                      <a:extLst>
                        <a:ext uri="{28A0092B-C50C-407E-A947-70E740481C1C}">
                          <a14:useLocalDpi xmlns:a14="http://schemas.microsoft.com/office/drawing/2010/main" val="0"/>
                        </a:ext>
                      </a:extLst>
                    </a:blip>
                    <a:stretch>
                      <a:fillRect/>
                    </a:stretch>
                  </pic:blipFill>
                  <pic:spPr>
                    <a:xfrm>
                      <a:off x="0" y="0"/>
                      <a:ext cx="3632200" cy="3049270"/>
                    </a:xfrm>
                    <a:prstGeom prst="rect">
                      <a:avLst/>
                    </a:prstGeom>
                  </pic:spPr>
                </pic:pic>
              </a:graphicData>
            </a:graphic>
            <wp14:sizeRelH relativeFrom="margin">
              <wp14:pctWidth>0</wp14:pctWidth>
            </wp14:sizeRelH>
            <wp14:sizeRelV relativeFrom="margin">
              <wp14:pctHeight>0</wp14:pctHeight>
            </wp14:sizeRelV>
          </wp:anchor>
        </w:drawing>
      </w:r>
    </w:p>
    <w:p w14:paraId="6EE880B5" w14:textId="085F50AA" w:rsidR="00871AAF" w:rsidRDefault="00A24692" w:rsidP="007F5A64">
      <w:pPr>
        <w:jc w:val="left"/>
      </w:pPr>
      <w:r>
        <w:t>Et forløb i Primus Motor starter typisk i den sidste del af afsoning</w:t>
      </w:r>
      <w:r w:rsidR="00871AAF">
        <w:t>en</w:t>
      </w:r>
      <w:r>
        <w:t xml:space="preserve">. Her tilknyttes den indsatte </w:t>
      </w:r>
      <w:r w:rsidR="00871AAF">
        <w:t xml:space="preserve">til </w:t>
      </w:r>
      <w:r>
        <w:t xml:space="preserve">to Røde Kors-frivillige, der </w:t>
      </w:r>
      <w:r w:rsidR="00871AAF">
        <w:t>- via</w:t>
      </w:r>
      <w:r>
        <w:t xml:space="preserve"> et medmenneskeligt engagement </w:t>
      </w:r>
      <w:r w:rsidR="00871AAF">
        <w:t xml:space="preserve">- </w:t>
      </w:r>
      <w:r>
        <w:t xml:space="preserve">støtter den løsladte i det kaos, der ofte venter, når fængsel bliver til frihed. Et forløb i Primus Motor kan strække sig </w:t>
      </w:r>
      <w:r w:rsidR="00021A9C">
        <w:t xml:space="preserve">op </w:t>
      </w:r>
      <w:r>
        <w:t>til et år efter løsladelse.</w:t>
      </w:r>
    </w:p>
    <w:p w14:paraId="679A7857" w14:textId="77777777" w:rsidR="0034596A" w:rsidRDefault="0034596A" w:rsidP="007F5A64">
      <w:pPr>
        <w:jc w:val="left"/>
      </w:pPr>
    </w:p>
    <w:p w14:paraId="62791ACB" w14:textId="3112245E" w:rsidR="00A24692" w:rsidRDefault="0034596A" w:rsidP="007F5A64">
      <w:pPr>
        <w:jc w:val="left"/>
      </w:pPr>
      <w:r>
        <w:t>U</w:t>
      </w:r>
      <w:r w:rsidR="00A24692">
        <w:t>d</w:t>
      </w:r>
      <w:r w:rsidR="56B9517E">
        <w:t xml:space="preserve"> </w:t>
      </w:r>
      <w:r w:rsidR="00A24692">
        <w:t xml:space="preserve">over den værdi, som relationen til de to mentorer har i sig selv, består mentorstøtten typisk af hjælp til </w:t>
      </w:r>
      <w:r w:rsidR="00A24692">
        <w:lastRenderedPageBreak/>
        <w:t xml:space="preserve">uddannelse, økonomi, bolig, sundhed og netværksdannelse. Primus Motor er med til at sikre </w:t>
      </w:r>
      <w:r w:rsidR="00871AAF">
        <w:t>i</w:t>
      </w:r>
      <w:r w:rsidR="00A24692">
        <w:t xml:space="preserve">ndsatte og løsladte en mentorordning, som </w:t>
      </w:r>
      <w:r w:rsidR="0008658B">
        <w:t>Danmarks Fængsler</w:t>
      </w:r>
      <w:r w:rsidR="00A24692">
        <w:t xml:space="preserve"> ikke har mulighed for at tilbyde. </w:t>
      </w:r>
      <w:r w:rsidR="0008658B">
        <w:t>Danmarks Fængslers</w:t>
      </w:r>
      <w:r w:rsidR="00A24692">
        <w:t xml:space="preserve"> </w:t>
      </w:r>
      <w:r w:rsidR="1439D978">
        <w:t xml:space="preserve">egen </w:t>
      </w:r>
      <w:r w:rsidR="00A24692">
        <w:t xml:space="preserve">mentorindsats er udelukkende for indsatte i tilsyn med størst risiko for at begå ny </w:t>
      </w:r>
      <w:r w:rsidR="15E0F74E">
        <w:t>kriminalitet</w:t>
      </w:r>
      <w:r w:rsidR="00A24692">
        <w:t xml:space="preserve">. Med Primus Motor er vi med til at tilbyde en indsats til en målgruppe, der i mange tilfælde </w:t>
      </w:r>
      <w:r w:rsidR="00871AAF">
        <w:t xml:space="preserve">ellers </w:t>
      </w:r>
      <w:r w:rsidR="00A24692">
        <w:t xml:space="preserve">ville være overladt til sig selv. </w:t>
      </w:r>
      <w:r w:rsidR="00871AAF">
        <w:br/>
      </w:r>
      <w:r w:rsidR="00871AAF">
        <w:br/>
      </w:r>
      <w:r w:rsidR="00021A9C" w:rsidRPr="00172F93">
        <w:t>I</w:t>
      </w:r>
      <w:r w:rsidR="00651292" w:rsidRPr="00172F93">
        <w:t xml:space="preserve"> </w:t>
      </w:r>
      <w:r w:rsidR="00021A9C" w:rsidRPr="00172F93">
        <w:t>202</w:t>
      </w:r>
      <w:r w:rsidR="00D8794B" w:rsidRPr="00172F93">
        <w:t>5</w:t>
      </w:r>
      <w:r w:rsidR="00651292" w:rsidRPr="00172F93">
        <w:t xml:space="preserve"> </w:t>
      </w:r>
      <w:r w:rsidR="00021A9C" w:rsidRPr="00172F93">
        <w:t xml:space="preserve">fik </w:t>
      </w:r>
      <w:r w:rsidR="00D8794B" w:rsidRPr="00172F93">
        <w:t>109</w:t>
      </w:r>
      <w:r w:rsidR="00021A9C" w:rsidRPr="00172F93">
        <w:t xml:space="preserve"> løsladte mentorstøtte</w:t>
      </w:r>
      <w:r w:rsidR="00021A9C">
        <w:t xml:space="preserve">. </w:t>
      </w:r>
      <w:r w:rsidR="00A24692">
        <w:t>Vi e</w:t>
      </w:r>
      <w:r w:rsidR="00021A9C">
        <w:t>tablerer mentorforløb for løsladte</w:t>
      </w:r>
      <w:r>
        <w:t xml:space="preserve"> -</w:t>
      </w:r>
      <w:r w:rsidR="00021A9C">
        <w:t xml:space="preserve"> uanset hvor i landet, den tidligere indsatte løslades til.</w:t>
      </w:r>
    </w:p>
    <w:p w14:paraId="03CD9A97" w14:textId="12620BC9" w:rsidR="2BB9C948" w:rsidRDefault="2BB9C948" w:rsidP="007F5A64">
      <w:pPr>
        <w:jc w:val="left"/>
      </w:pPr>
    </w:p>
    <w:p w14:paraId="07F5E96C" w14:textId="3413FB3D" w:rsidR="00A24692" w:rsidRPr="008E3805" w:rsidRDefault="00152FBB" w:rsidP="007F5A64">
      <w:pPr>
        <w:pStyle w:val="Overskrift2"/>
        <w:jc w:val="left"/>
        <w:rPr>
          <w:b/>
          <w:sz w:val="18"/>
          <w:szCs w:val="18"/>
        </w:rPr>
      </w:pPr>
      <w:r w:rsidRPr="2BB9C948">
        <w:rPr>
          <w:b/>
          <w:sz w:val="18"/>
          <w:szCs w:val="18"/>
        </w:rPr>
        <w:t>Primus Motor Ung</w:t>
      </w:r>
      <w:r>
        <w:rPr>
          <w:b/>
          <w:sz w:val="18"/>
          <w:szCs w:val="18"/>
        </w:rPr>
        <w:t xml:space="preserve"> </w:t>
      </w:r>
      <w:r w:rsidR="00FD6684">
        <w:rPr>
          <w:b/>
          <w:sz w:val="18"/>
          <w:szCs w:val="18"/>
        </w:rPr>
        <w:t xml:space="preserve">- </w:t>
      </w:r>
      <w:r w:rsidR="0034596A">
        <w:rPr>
          <w:b/>
          <w:sz w:val="18"/>
          <w:szCs w:val="18"/>
        </w:rPr>
        <w:t>tidl. Kickstart</w:t>
      </w:r>
    </w:p>
    <w:p w14:paraId="40FB8D1A" w14:textId="00FECF82" w:rsidR="00A24692" w:rsidRDefault="0034596A" w:rsidP="007F5A64">
      <w:pPr>
        <w:jc w:val="left"/>
      </w:pPr>
      <w:r>
        <w:rPr>
          <w:noProof/>
        </w:rPr>
        <mc:AlternateContent>
          <mc:Choice Requires="wps">
            <w:drawing>
              <wp:anchor distT="0" distB="0" distL="114300" distR="114300" simplePos="0" relativeHeight="251665409" behindDoc="0" locked="0" layoutInCell="1" allowOverlap="1" wp14:anchorId="776E7BD4" wp14:editId="51B35F63">
                <wp:simplePos x="0" y="0"/>
                <wp:positionH relativeFrom="column">
                  <wp:posOffset>3420110</wp:posOffset>
                </wp:positionH>
                <wp:positionV relativeFrom="paragraph">
                  <wp:posOffset>5080</wp:posOffset>
                </wp:positionV>
                <wp:extent cx="2419350" cy="730250"/>
                <wp:effectExtent l="0" t="0" r="0" b="0"/>
                <wp:wrapSquare wrapText="bothSides"/>
                <wp:docPr id="20062371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730250"/>
                        </a:xfrm>
                        <a:prstGeom prst="rect">
                          <a:avLst/>
                        </a:prstGeom>
                        <a:solidFill>
                          <a:srgbClr val="FAF2F4"/>
                        </a:solidFill>
                        <a:ln w="6350">
                          <a:noFill/>
                          <a:prstDash val="solid"/>
                          <a:miter lim="800000"/>
                          <a:headEnd/>
                          <a:tailEnd/>
                        </a:ln>
                      </wps:spPr>
                      <wps:txbx>
                        <w:txbxContent>
                          <w:p w14:paraId="3820A4D0" w14:textId="77777777" w:rsidR="00152FBB" w:rsidRDefault="00152FBB" w:rsidP="00152FBB">
                            <w:pPr>
                              <w:spacing w:before="73" w:line="261" w:lineRule="auto"/>
                              <w:ind w:left="144" w:right="456"/>
                              <w:jc w:val="left"/>
                            </w:pPr>
                            <w:r>
                              <w:rPr>
                                <w:b/>
                                <w:sz w:val="20"/>
                              </w:rPr>
                              <w:t>Kickstart</w:t>
                            </w:r>
                            <w:r>
                              <w:rPr>
                                <w:b/>
                                <w:spacing w:val="-14"/>
                                <w:sz w:val="20"/>
                              </w:rPr>
                              <w:t xml:space="preserve"> i tal:</w:t>
                            </w:r>
                          </w:p>
                          <w:p w14:paraId="575F8A44" w14:textId="554D5717" w:rsidR="00152FBB" w:rsidRPr="00FC653B" w:rsidRDefault="00152FBB" w:rsidP="00152FBB">
                            <w:pPr>
                              <w:pStyle w:val="Listeafsnit"/>
                              <w:numPr>
                                <w:ilvl w:val="0"/>
                                <w:numId w:val="26"/>
                              </w:numPr>
                              <w:spacing w:before="73" w:line="261" w:lineRule="auto"/>
                              <w:ind w:right="456"/>
                              <w:jc w:val="left"/>
                            </w:pPr>
                            <w:r>
                              <w:t>54 unge indsatte var i Kickstart-forløb i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7BD4" id="Text Box 15" o:spid="_x0000_s1028" type="#_x0000_t202" style="position:absolute;margin-left:269.3pt;margin-top:.4pt;width:190.5pt;height:57.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" fillcolor="#faf2f4" stroked="f" strokeweight=".5pt">
                <v:textbox inset="0,0,0,0">
                  <w:txbxContent>
                    <w:p w14:paraId="3820A4D0" w14:textId="77777777" w:rsidR="00152FBB" w:rsidRDefault="00152FBB" w:rsidP="00152FBB">
                      <w:pPr>
                        <w:spacing w:before="73" w:line="261" w:lineRule="auto"/>
                        <w:ind w:left="144" w:right="456"/>
                        <w:jc w:val="left"/>
                      </w:pPr>
                      <w:r>
                        <w:rPr>
                          <w:b/>
                          <w:sz w:val="20"/>
                        </w:rPr>
                        <w:t>Kickstart</w:t>
                      </w:r>
                      <w:r>
                        <w:rPr>
                          <w:b/>
                          <w:spacing w:val="-14"/>
                          <w:sz w:val="20"/>
                        </w:rPr>
                        <w:t xml:space="preserve"> i tal:</w:t>
                      </w:r>
                    </w:p>
                    <w:p w14:paraId="575F8A44" w14:textId="554D5717" w:rsidR="00152FBB" w:rsidRPr="00FC653B" w:rsidRDefault="00152FBB" w:rsidP="00152FBB">
                      <w:pPr>
                        <w:pStyle w:val="Listeafsnit"/>
                        <w:numPr>
                          <w:ilvl w:val="0"/>
                          <w:numId w:val="26"/>
                        </w:numPr>
                        <w:spacing w:before="73" w:line="261" w:lineRule="auto"/>
                        <w:ind w:right="456"/>
                        <w:jc w:val="left"/>
                      </w:pPr>
                      <w:r>
                        <w:t>54 unge indsatte var i Kickstart-forløb i 2025.</w:t>
                      </w:r>
                    </w:p>
                  </w:txbxContent>
                </v:textbox>
                <w10:wrap type="square"/>
              </v:shape>
            </w:pict>
          </mc:Fallback>
        </mc:AlternateContent>
      </w:r>
      <w:r w:rsidR="6649CDBB">
        <w:t xml:space="preserve">I 2026 ændrer vores ungeindsats navn fra </w:t>
      </w:r>
      <w:r w:rsidR="00A24692">
        <w:t xml:space="preserve">Kickstart </w:t>
      </w:r>
      <w:r w:rsidR="651A1C9B">
        <w:t xml:space="preserve">til Primus Motor Ung. Ud over navnet ændrer </w:t>
      </w:r>
      <w:r>
        <w:t>indsatsen</w:t>
      </w:r>
      <w:r w:rsidR="651A1C9B">
        <w:t xml:space="preserve"> også indhold en smule baseret på erfaringer fra </w:t>
      </w:r>
      <w:r w:rsidR="6E537748">
        <w:t>Kickstart</w:t>
      </w:r>
      <w:r w:rsidR="651A1C9B">
        <w:t xml:space="preserve">s første fem leveår. </w:t>
      </w:r>
      <w:r>
        <w:br/>
      </w:r>
      <w:r>
        <w:br/>
      </w:r>
      <w:r w:rsidR="651A1C9B">
        <w:t>I Kickstart blev unge</w:t>
      </w:r>
      <w:r w:rsidR="4D21639E">
        <w:t xml:space="preserve"> op til 25 år</w:t>
      </w:r>
      <w:r w:rsidR="651A1C9B">
        <w:t xml:space="preserve"> tilbudt en frivillig støtte allerede fra tidlig varetæ</w:t>
      </w:r>
      <w:r w:rsidR="7DFB49B0">
        <w:t xml:space="preserve">gt </w:t>
      </w:r>
      <w:r w:rsidR="7AF17A62">
        <w:t xml:space="preserve">og op </w:t>
      </w:r>
      <w:r w:rsidR="7DFB49B0">
        <w:t>til et år efter løsladelse</w:t>
      </w:r>
      <w:r w:rsidR="294DE5F7">
        <w:t>. D</w:t>
      </w:r>
      <w:r w:rsidR="7DFB49B0">
        <w:t xml:space="preserve">et viste sig i praksis </w:t>
      </w:r>
      <w:r w:rsidR="00152FBB">
        <w:t>at være</w:t>
      </w:r>
      <w:r w:rsidR="57143DED">
        <w:t xml:space="preserve"> </w:t>
      </w:r>
      <w:r w:rsidR="7DFB49B0">
        <w:t xml:space="preserve">svært at rekruttere frivillige, som havde tid og overskud til at følge den indsatte, </w:t>
      </w:r>
      <w:r w:rsidR="1A645448">
        <w:t xml:space="preserve">uanset hvor og hvor længe </w:t>
      </w:r>
      <w:r w:rsidR="006A1142">
        <w:t>vedkommende skulle</w:t>
      </w:r>
      <w:r w:rsidR="1A645448">
        <w:t xml:space="preserve"> afsone</w:t>
      </w:r>
      <w:r w:rsidR="00152FBB">
        <w:t>. Det v</w:t>
      </w:r>
      <w:r w:rsidR="1A645448">
        <w:t xml:space="preserve">ar </w:t>
      </w:r>
      <w:r w:rsidR="00152FBB">
        <w:t xml:space="preserve">desuden også ofte </w:t>
      </w:r>
      <w:r w:rsidR="1A645448">
        <w:t>uoverskueligt for den varetægtsfængslede at sige ja til så langt et forløb på et tidspunkt, hvor han</w:t>
      </w:r>
      <w:r w:rsidR="00152FBB">
        <w:t xml:space="preserve"> eller hun</w:t>
      </w:r>
      <w:r w:rsidR="1A645448">
        <w:t xml:space="preserve"> ofte regnede med frifindelse.</w:t>
      </w:r>
    </w:p>
    <w:p w14:paraId="34DDD9EC" w14:textId="3533F4E0" w:rsidR="00A24692" w:rsidRDefault="00A24692" w:rsidP="007F5A64">
      <w:pPr>
        <w:jc w:val="left"/>
      </w:pPr>
    </w:p>
    <w:p w14:paraId="2100D45A" w14:textId="1BCE8C16" w:rsidR="00A24692" w:rsidRDefault="1A645448" w:rsidP="007F5A64">
      <w:pPr>
        <w:jc w:val="left"/>
      </w:pPr>
      <w:r>
        <w:t xml:space="preserve">Primus Motor Ung er derfor en opdateret ungeindsats, hvor vi håber at kunne </w:t>
      </w:r>
      <w:r w:rsidR="00152FBB">
        <w:t>hjælpe</w:t>
      </w:r>
      <w:r>
        <w:t xml:space="preserve"> både flere unge indsatte og </w:t>
      </w:r>
      <w:r w:rsidR="0034596A">
        <w:t xml:space="preserve">samtidig </w:t>
      </w:r>
      <w:r>
        <w:t xml:space="preserve">rekruttere flere frivillige. </w:t>
      </w:r>
      <w:r w:rsidR="3ABF103D">
        <w:t>Indsatsen er stadig f</w:t>
      </w:r>
      <w:r w:rsidR="29506034">
        <w:t xml:space="preserve">or unge op til 25 år, men støtten tilbydes </w:t>
      </w:r>
      <w:r w:rsidR="00152FBB">
        <w:t xml:space="preserve">nu </w:t>
      </w:r>
      <w:r w:rsidR="29506034">
        <w:t>først, når der er fældet dom</w:t>
      </w:r>
      <w:r w:rsidR="006A1142">
        <w:t xml:space="preserve"> -</w:t>
      </w:r>
      <w:r w:rsidR="29506034">
        <w:t xml:space="preserve"> og dommen er </w:t>
      </w:r>
      <w:r w:rsidR="4AB8C5C6">
        <w:t xml:space="preserve">på </w:t>
      </w:r>
      <w:r w:rsidR="29506034">
        <w:t>ma</w:t>
      </w:r>
      <w:r w:rsidR="00152FBB">
        <w:t>ksimalt</w:t>
      </w:r>
      <w:r w:rsidR="29506034">
        <w:t xml:space="preserve"> tre år. På den måde ved den </w:t>
      </w:r>
      <w:r w:rsidR="00152FBB">
        <w:t>Røde Kors-</w:t>
      </w:r>
      <w:r w:rsidR="29506034">
        <w:t xml:space="preserve">frivillige, at der er tale om et forløb, som højst vil vare fire år </w:t>
      </w:r>
      <w:r w:rsidR="006A1142">
        <w:t>(</w:t>
      </w:r>
      <w:r w:rsidR="29506034">
        <w:t xml:space="preserve">tre års afsoning </w:t>
      </w:r>
      <w:r w:rsidR="00152FBB">
        <w:t>plus</w:t>
      </w:r>
      <w:r w:rsidR="29506034">
        <w:t xml:space="preserve"> et år efter løsladelse</w:t>
      </w:r>
      <w:r w:rsidR="006A1142">
        <w:t xml:space="preserve">) </w:t>
      </w:r>
      <w:r w:rsidR="29506034">
        <w:t xml:space="preserve">ligesom </w:t>
      </w:r>
      <w:r w:rsidR="00152FBB">
        <w:t xml:space="preserve">den frivillige </w:t>
      </w:r>
      <w:r w:rsidR="29506034">
        <w:t>v</w:t>
      </w:r>
      <w:r w:rsidR="006A1142">
        <w:t>ed</w:t>
      </w:r>
      <w:r w:rsidR="1F62E40B">
        <w:t xml:space="preserve">, hvor i landet, den indsatte skal afsone. </w:t>
      </w:r>
      <w:r w:rsidR="00152FBB">
        <w:t xml:space="preserve">Den indsatte vil desuden </w:t>
      </w:r>
      <w:r w:rsidR="006A1142">
        <w:t xml:space="preserve">også været </w:t>
      </w:r>
      <w:r w:rsidR="1F62E40B">
        <w:t>et mere afklaret</w:t>
      </w:r>
      <w:r w:rsidR="006A1142">
        <w:t xml:space="preserve">, når </w:t>
      </w:r>
      <w:r w:rsidR="1F62E40B">
        <w:t xml:space="preserve">dommen er afsagt, og </w:t>
      </w:r>
      <w:r w:rsidR="00152FBB">
        <w:t>der er klarhed over, hvordan</w:t>
      </w:r>
      <w:r w:rsidR="1F62E40B">
        <w:t xml:space="preserve"> den kommende tid ser ud</w:t>
      </w:r>
      <w:r w:rsidR="00152FBB">
        <w:t>. D</w:t>
      </w:r>
      <w:r w:rsidR="1F62E40B">
        <w:t>et vil derfor</w:t>
      </w:r>
      <w:r w:rsidR="006A1142">
        <w:t xml:space="preserve"> forhåbentlig også </w:t>
      </w:r>
      <w:r w:rsidR="1F62E40B">
        <w:t xml:space="preserve">være </w:t>
      </w:r>
      <w:r w:rsidR="037A372B">
        <w:t xml:space="preserve">mere overskueligt </w:t>
      </w:r>
      <w:r w:rsidR="006A1142">
        <w:t xml:space="preserve">for den indsatte </w:t>
      </w:r>
      <w:r w:rsidR="037A372B">
        <w:t xml:space="preserve">at takke ja til </w:t>
      </w:r>
      <w:r w:rsidR="5F5B9F52">
        <w:t xml:space="preserve">et tilbud om </w:t>
      </w:r>
      <w:r w:rsidR="006A1142">
        <w:t xml:space="preserve">at blive knyttet til </w:t>
      </w:r>
      <w:r w:rsidR="037A372B">
        <w:t xml:space="preserve">en </w:t>
      </w:r>
      <w:r w:rsidR="703EFD8D">
        <w:t>Røde Kors-</w:t>
      </w:r>
      <w:r w:rsidR="00152FBB">
        <w:t xml:space="preserve">frivillig. </w:t>
      </w:r>
    </w:p>
    <w:p w14:paraId="25753084" w14:textId="4DE901F1" w:rsidR="00A24692" w:rsidRDefault="00A24692" w:rsidP="007F5A64">
      <w:pPr>
        <w:jc w:val="left"/>
      </w:pPr>
    </w:p>
    <w:p w14:paraId="07239D8B" w14:textId="1502FEC6" w:rsidR="00A24692" w:rsidRDefault="006A1142" w:rsidP="007F5A64">
      <w:pPr>
        <w:jc w:val="left"/>
      </w:pPr>
      <w:r>
        <w:t>N</w:t>
      </w:r>
      <w:r w:rsidR="72C8E497">
        <w:t>øgleord</w:t>
      </w:r>
      <w:r>
        <w:t>et</w:t>
      </w:r>
      <w:r w:rsidR="72C8E497">
        <w:t xml:space="preserve"> i Primus Motor Ung</w:t>
      </w:r>
      <w:r>
        <w:t xml:space="preserve"> er kontinuitet. Den Røde Kors-</w:t>
      </w:r>
      <w:r w:rsidR="72C8E497">
        <w:t xml:space="preserve">frivillige er med under hele afsoning og i tiden efter løsladelse. Den frivillige inspirerer og støtter den unge med en ambition om, at indsatsen kan sætte gang i tanker hos den unge om en fremtidig tilværelse uden kriminalitet. Indsatsen er </w:t>
      </w:r>
      <w:r>
        <w:t xml:space="preserve">desuden </w:t>
      </w:r>
      <w:r w:rsidR="72C8E497">
        <w:t>mentorpræget</w:t>
      </w:r>
      <w:r>
        <w:t>. D</w:t>
      </w:r>
      <w:r w:rsidR="72C8E497">
        <w:t>e frivillige forsøger</w:t>
      </w:r>
      <w:r>
        <w:t xml:space="preserve"> -</w:t>
      </w:r>
      <w:r w:rsidR="5E010956">
        <w:t xml:space="preserve"> </w:t>
      </w:r>
      <w:r w:rsidR="72C8E497">
        <w:t xml:space="preserve">sammen med den indsatte </w:t>
      </w:r>
      <w:r>
        <w:t xml:space="preserve">- </w:t>
      </w:r>
      <w:r w:rsidR="72C8E497">
        <w:t>at lægge en plan for fremtiden, hvor uddannelse, job og sunde fællesskaber</w:t>
      </w:r>
      <w:r>
        <w:t xml:space="preserve"> erstattet kriminalitet,</w:t>
      </w:r>
      <w:r w:rsidR="72C8E497">
        <w:t xml:space="preserve"> Afsæt</w:t>
      </w:r>
      <w:r>
        <w:t xml:space="preserve"> tages </w:t>
      </w:r>
      <w:r w:rsidR="72C8E497">
        <w:t xml:space="preserve">altid </w:t>
      </w:r>
      <w:r>
        <w:t xml:space="preserve">i </w:t>
      </w:r>
      <w:r w:rsidR="72C8E497">
        <w:t>den unge</w:t>
      </w:r>
      <w:r>
        <w:t xml:space="preserve"> indsattes</w:t>
      </w:r>
      <w:r w:rsidR="72C8E497">
        <w:t xml:space="preserve"> ønsker og behov.</w:t>
      </w:r>
    </w:p>
    <w:p w14:paraId="1C7EDE67" w14:textId="2C14ED63" w:rsidR="00A24692" w:rsidRDefault="2673174D" w:rsidP="007F5A64">
      <w:pPr>
        <w:pStyle w:val="Overskrift2"/>
        <w:jc w:val="left"/>
        <w:rPr>
          <w:b/>
          <w:sz w:val="18"/>
          <w:szCs w:val="18"/>
        </w:rPr>
      </w:pPr>
      <w:r w:rsidRPr="7D26EDFF">
        <w:rPr>
          <w:b/>
          <w:sz w:val="18"/>
          <w:szCs w:val="18"/>
        </w:rPr>
        <w:lastRenderedPageBreak/>
        <w:t>P</w:t>
      </w:r>
      <w:r w:rsidR="07E25A24" w:rsidRPr="7D26EDFF">
        <w:rPr>
          <w:b/>
          <w:sz w:val="18"/>
          <w:szCs w:val="18"/>
        </w:rPr>
        <w:t>sykosocial førstehjælp til unge i varetægt</w:t>
      </w:r>
    </w:p>
    <w:p w14:paraId="5D82FB0F" w14:textId="45A70782" w:rsidR="00A24692" w:rsidRDefault="0469245F" w:rsidP="007F5A64">
      <w:pPr>
        <w:jc w:val="left"/>
      </w:pPr>
      <w:r>
        <w:t xml:space="preserve">I 2023 var næsten halvdelen af alle fængslede under 30 år, mens en femtedel var under 25 år. </w:t>
      </w:r>
      <w:r w:rsidR="00A24692">
        <w:t>Mange unge varetægtsfængslede er førstegangsindsatte</w:t>
      </w:r>
      <w:r w:rsidR="00D863E2">
        <w:t>. O</w:t>
      </w:r>
      <w:r w:rsidR="00A24692">
        <w:t>vergangen fra frihed til varetægtsfængsling</w:t>
      </w:r>
      <w:r w:rsidR="00D863E2">
        <w:t xml:space="preserve"> -</w:t>
      </w:r>
      <w:r w:rsidR="00A24692">
        <w:t xml:space="preserve"> og en isolationslignende hverdag med kun få basale rettigheder</w:t>
      </w:r>
      <w:r w:rsidR="00D863E2">
        <w:t xml:space="preserve"> - </w:t>
      </w:r>
      <w:r w:rsidR="00A24692">
        <w:t xml:space="preserve">kan virke meget voldsom for unge, der ikke tidligere har stiftet bekendtskab med fængselssystemet. </w:t>
      </w:r>
      <w:r w:rsidR="00AC2C12">
        <w:t>T</w:t>
      </w:r>
      <w:r w:rsidR="00A24692">
        <w:t xml:space="preserve">iden i arresten </w:t>
      </w:r>
      <w:r w:rsidR="00AC2C12">
        <w:t xml:space="preserve">er desuden </w:t>
      </w:r>
      <w:r w:rsidR="00A24692">
        <w:t>præget af usikkerhed</w:t>
      </w:r>
      <w:r w:rsidR="00AC2C12">
        <w:t>, fordi de</w:t>
      </w:r>
      <w:r w:rsidR="00A24692">
        <w:t xml:space="preserve"> </w:t>
      </w:r>
      <w:proofErr w:type="gramStart"/>
      <w:r w:rsidR="00A24692">
        <w:t>indsatte</w:t>
      </w:r>
      <w:proofErr w:type="gramEnd"/>
      <w:r w:rsidR="00A24692">
        <w:t xml:space="preserve"> ikke </w:t>
      </w:r>
      <w:r w:rsidR="00AC2C12">
        <w:t xml:space="preserve">har </w:t>
      </w:r>
      <w:r w:rsidR="00A24692">
        <w:t>modtaget</w:t>
      </w:r>
      <w:r w:rsidR="00AC2C12">
        <w:t xml:space="preserve"> deres</w:t>
      </w:r>
      <w:r w:rsidR="00A24692">
        <w:t xml:space="preserve"> dom og derfor </w:t>
      </w:r>
      <w:r w:rsidR="00AC2C12">
        <w:t xml:space="preserve">endnu </w:t>
      </w:r>
      <w:r w:rsidR="00A24692">
        <w:t>ikke</w:t>
      </w:r>
      <w:r w:rsidR="00AC2C12">
        <w:t xml:space="preserve"> ved</w:t>
      </w:r>
      <w:r w:rsidR="00D16264">
        <w:t>,</w:t>
      </w:r>
      <w:r w:rsidR="00A24692">
        <w:t xml:space="preserve"> hvad fremtiden bringer. </w:t>
      </w:r>
    </w:p>
    <w:p w14:paraId="37A8BF0E" w14:textId="77777777" w:rsidR="00AC2C12" w:rsidRDefault="00AC2C12" w:rsidP="007F5A64">
      <w:pPr>
        <w:jc w:val="left"/>
      </w:pPr>
    </w:p>
    <w:p w14:paraId="5118DF2B" w14:textId="6F149610" w:rsidR="55F30527" w:rsidRDefault="00AC2C12" w:rsidP="007F5A64">
      <w:pPr>
        <w:jc w:val="left"/>
      </w:pPr>
      <w:r>
        <w:t>Formålet med ’Psykosocial førstehjælp til unge i varetægt’ er at mindske de alvorlige psykiske belastninger ved at skabe ro, tryghed og handlekraft hos den enkelte. Umiddelbart efter at varetægtsfængsling har fundet sted</w:t>
      </w:r>
      <w:r>
        <w:t>,</w:t>
      </w:r>
      <w:r>
        <w:t xml:space="preserve"> tilbyder Røde Kors psykosocial førstehjælp og følger op med tilbud om forløb i regi af frivillige besøgsvenner, som opkvalificeres til formålet. </w:t>
      </w:r>
      <w:r>
        <w:br/>
      </w:r>
    </w:p>
    <w:p w14:paraId="3BE227DA" w14:textId="18AEC25D" w:rsidR="007C3C83" w:rsidRDefault="55F30527" w:rsidP="007F5A64">
      <w:pPr>
        <w:jc w:val="left"/>
      </w:pPr>
      <w:r>
        <w:t xml:space="preserve">En </w:t>
      </w:r>
      <w:r w:rsidR="007C3C83">
        <w:t>dedikeret</w:t>
      </w:r>
      <w:r>
        <w:t xml:space="preserve"> indsats for unge i varetægt har det konkrete mål at mindske den psykiske belastning umiddelbart efter fængsling</w:t>
      </w:r>
      <w:r w:rsidR="007C3C83">
        <w:t xml:space="preserve">. Samtidig </w:t>
      </w:r>
      <w:r>
        <w:t>give</w:t>
      </w:r>
      <w:r w:rsidR="007C3C83">
        <w:t>r projektet</w:t>
      </w:r>
      <w:r>
        <w:t xml:space="preserve"> en hjælpende hånd til en ung i en udsat position, så de</w:t>
      </w:r>
      <w:r w:rsidR="1B3B350F">
        <w:t xml:space="preserve"> </w:t>
      </w:r>
      <w:r w:rsidR="007C3C83">
        <w:t xml:space="preserve">bedre </w:t>
      </w:r>
      <w:r>
        <w:t>mestre</w:t>
      </w:r>
      <w:r w:rsidR="007C3C83">
        <w:t>r</w:t>
      </w:r>
      <w:r>
        <w:t xml:space="preserve"> de</w:t>
      </w:r>
      <w:r w:rsidR="007C3C83">
        <w:t>res</w:t>
      </w:r>
      <w:r>
        <w:t xml:space="preserve"> umiddelbare situation, men også </w:t>
      </w:r>
      <w:r w:rsidR="007C3C83">
        <w:t xml:space="preserve">styrker </w:t>
      </w:r>
      <w:r>
        <w:t xml:space="preserve">deres </w:t>
      </w:r>
      <w:r w:rsidR="007C3C83">
        <w:t xml:space="preserve">evne til at skabe </w:t>
      </w:r>
      <w:r>
        <w:t>en positiv forandring fremover.</w:t>
      </w:r>
      <w:r w:rsidR="007C3C83">
        <w:t xml:space="preserve"> </w:t>
      </w:r>
      <w:r w:rsidR="007C3C83">
        <w:t xml:space="preserve">Den unge </w:t>
      </w:r>
      <w:r w:rsidR="007C3C83">
        <w:t xml:space="preserve">varetægtsfængslede </w:t>
      </w:r>
      <w:r w:rsidR="007C3C83">
        <w:t xml:space="preserve">bliver med vores hjælp forhåbentlig bedre i stand til at håndtere </w:t>
      </w:r>
      <w:r w:rsidR="007C3C83">
        <w:t xml:space="preserve">både </w:t>
      </w:r>
      <w:r w:rsidR="007C3C83">
        <w:t>tiden i varetægt og det efterfølgende forløb inden eller uden for murene.</w:t>
      </w:r>
      <w:r w:rsidR="007C3C83">
        <w:br/>
      </w:r>
    </w:p>
    <w:p w14:paraId="190F169F" w14:textId="723C8340" w:rsidR="00EA34BB" w:rsidRPr="00172F93" w:rsidRDefault="00EA34BB" w:rsidP="007F5A64">
      <w:pPr>
        <w:pStyle w:val="Overskrift2"/>
        <w:jc w:val="left"/>
        <w:rPr>
          <w:b/>
          <w:sz w:val="18"/>
          <w:szCs w:val="18"/>
        </w:rPr>
      </w:pPr>
      <w:bookmarkStart w:id="7" w:name="_Toc197089661"/>
      <w:r w:rsidRPr="00172F93">
        <w:rPr>
          <w:b/>
          <w:sz w:val="18"/>
          <w:szCs w:val="18"/>
        </w:rPr>
        <w:t>Antal frivillige</w:t>
      </w:r>
      <w:bookmarkEnd w:id="7"/>
    </w:p>
    <w:p w14:paraId="2F68D6B6" w14:textId="00D5ABD2" w:rsidR="00EA34BB" w:rsidRPr="009413F4" w:rsidRDefault="00EA34BB" w:rsidP="007F5A64">
      <w:pPr>
        <w:jc w:val="left"/>
      </w:pPr>
      <w:r w:rsidRPr="009413F4">
        <w:t>I 202</w:t>
      </w:r>
      <w:r w:rsidR="009413F4" w:rsidRPr="009413F4">
        <w:t>5</w:t>
      </w:r>
      <w:r w:rsidRPr="009413F4">
        <w:t xml:space="preserve"> var der 6</w:t>
      </w:r>
      <w:r w:rsidR="009413F4" w:rsidRPr="009413F4">
        <w:t>83</w:t>
      </w:r>
      <w:r w:rsidRPr="009413F4">
        <w:t xml:space="preserve"> frivillige aktive i </w:t>
      </w:r>
      <w:r w:rsidR="00EF0FE7">
        <w:t>Fæ</w:t>
      </w:r>
      <w:r w:rsidRPr="009413F4">
        <w:t>ngsels- og løsladelsesprogrammet</w:t>
      </w:r>
      <w:r w:rsidR="00EF0FE7">
        <w:t>s i alt fire indsatser.</w:t>
      </w:r>
    </w:p>
    <w:p w14:paraId="468D1ABF" w14:textId="77777777" w:rsidR="00EA34BB" w:rsidRDefault="00EA34BB" w:rsidP="007F5A64">
      <w:pPr>
        <w:jc w:val="left"/>
      </w:pPr>
    </w:p>
    <w:p w14:paraId="456FD7EE" w14:textId="58CDE96D" w:rsidR="003F1465" w:rsidRPr="00603E38" w:rsidRDefault="003F1465" w:rsidP="007F5A64">
      <w:pPr>
        <w:jc w:val="left"/>
      </w:pPr>
    </w:p>
    <w:p w14:paraId="15EA9C3F" w14:textId="63E786FC" w:rsidR="00A24692" w:rsidRPr="008E3805" w:rsidRDefault="00A24692" w:rsidP="007F5A64">
      <w:pPr>
        <w:pStyle w:val="Overskrift1"/>
        <w:jc w:val="left"/>
        <w:rPr>
          <w:b/>
          <w:bCs w:val="0"/>
          <w:sz w:val="18"/>
          <w:szCs w:val="24"/>
        </w:rPr>
      </w:pPr>
      <w:bookmarkStart w:id="8" w:name="_Toc197089662"/>
      <w:r w:rsidRPr="008E3805">
        <w:rPr>
          <w:b/>
          <w:bCs w:val="0"/>
          <w:sz w:val="18"/>
          <w:szCs w:val="24"/>
        </w:rPr>
        <w:t>Målgruppe</w:t>
      </w:r>
      <w:bookmarkEnd w:id="8"/>
    </w:p>
    <w:p w14:paraId="6D7ACCE7" w14:textId="18DA59A1" w:rsidR="00AC3636" w:rsidRDefault="00EF0FE7" w:rsidP="007F5A64">
      <w:pPr>
        <w:jc w:val="left"/>
      </w:pPr>
      <w:r>
        <w:t>F</w:t>
      </w:r>
      <w:r w:rsidR="00A24692">
        <w:t>ængsels</w:t>
      </w:r>
      <w:r w:rsidR="00D11B5E">
        <w:t>- og løsladelses</w:t>
      </w:r>
      <w:r>
        <w:t>programmets fire indsatser</w:t>
      </w:r>
      <w:r w:rsidR="00A24692">
        <w:t xml:space="preserve"> er primært for indsatte og tidligere indsatte</w:t>
      </w:r>
      <w:r>
        <w:t>. S</w:t>
      </w:r>
      <w:r w:rsidR="00A24692">
        <w:t xml:space="preserve">tøtten </w:t>
      </w:r>
      <w:r>
        <w:t>fungerer dog</w:t>
      </w:r>
      <w:r w:rsidR="00A24692">
        <w:t xml:space="preserve"> også aflastning for pårørende og personalet i de</w:t>
      </w:r>
      <w:r>
        <w:t xml:space="preserve"> danske f</w:t>
      </w:r>
      <w:r w:rsidR="00A24692">
        <w:t xml:space="preserve">ængsler, arrester og </w:t>
      </w:r>
      <w:r w:rsidR="00F07D99">
        <w:t>udslusningsfængsler</w:t>
      </w:r>
      <w:r w:rsidR="00A24692">
        <w:t>.</w:t>
      </w:r>
    </w:p>
    <w:p w14:paraId="2E360AB1" w14:textId="77777777" w:rsidR="00A24692" w:rsidRDefault="00A24692" w:rsidP="007F5A64">
      <w:pPr>
        <w:jc w:val="left"/>
      </w:pPr>
    </w:p>
    <w:p w14:paraId="75859E1F" w14:textId="44324E15" w:rsidR="00AC3636" w:rsidRPr="0008658B" w:rsidRDefault="00AC3636" w:rsidP="007F5A64">
      <w:pPr>
        <w:pStyle w:val="Overskrift1"/>
        <w:jc w:val="left"/>
        <w:rPr>
          <w:b/>
          <w:bCs w:val="0"/>
          <w:sz w:val="18"/>
          <w:szCs w:val="24"/>
        </w:rPr>
      </w:pPr>
      <w:bookmarkStart w:id="9" w:name="_Toc197089663"/>
      <w:r w:rsidRPr="0008658B">
        <w:rPr>
          <w:b/>
          <w:bCs w:val="0"/>
          <w:sz w:val="18"/>
          <w:szCs w:val="24"/>
        </w:rPr>
        <w:t>Samarbejdspartnere</w:t>
      </w:r>
      <w:bookmarkEnd w:id="9"/>
    </w:p>
    <w:p w14:paraId="58EA61FB" w14:textId="3DF6F1F5" w:rsidR="00A24692" w:rsidRPr="00A24692" w:rsidRDefault="00A24692" w:rsidP="007F5A64">
      <w:pPr>
        <w:jc w:val="left"/>
      </w:pPr>
      <w:r w:rsidRPr="00A24692">
        <w:t xml:space="preserve">Vi har et tæt samarbejde med </w:t>
      </w:r>
      <w:r w:rsidR="0008658B">
        <w:t xml:space="preserve">Danmarks Fængsler (tidligere </w:t>
      </w:r>
      <w:r w:rsidR="00EF0FE7">
        <w:t>K</w:t>
      </w:r>
      <w:r w:rsidRPr="00A24692">
        <w:t>riminalforsorgen</w:t>
      </w:r>
      <w:r w:rsidR="0008658B">
        <w:t>)</w:t>
      </w:r>
      <w:r w:rsidR="00E70099" w:rsidRPr="00FF603E">
        <w:t>,</w:t>
      </w:r>
      <w:r w:rsidRPr="00A24692">
        <w:t xml:space="preserve"> og </w:t>
      </w:r>
      <w:r w:rsidR="0051791D" w:rsidRPr="00FF603E">
        <w:t xml:space="preserve">vi er til stede </w:t>
      </w:r>
      <w:r w:rsidRPr="00A24692">
        <w:t>i 1</w:t>
      </w:r>
      <w:r w:rsidR="00D16264">
        <w:t>3</w:t>
      </w:r>
      <w:r w:rsidRPr="00A24692">
        <w:t xml:space="preserve"> fængsler, </w:t>
      </w:r>
      <w:r w:rsidR="00D16264">
        <w:t>34</w:t>
      </w:r>
      <w:r w:rsidRPr="00A24692">
        <w:t xml:space="preserve"> arrester</w:t>
      </w:r>
      <w:r w:rsidR="00D16264">
        <w:t xml:space="preserve"> og </w:t>
      </w:r>
      <w:r w:rsidR="00FF603E" w:rsidRPr="00FF603E">
        <w:t>7</w:t>
      </w:r>
      <w:r w:rsidR="00D16264">
        <w:t xml:space="preserve"> udslusningsfængsler</w:t>
      </w:r>
      <w:r w:rsidR="00467392" w:rsidRPr="00FF603E">
        <w:t xml:space="preserve"> </w:t>
      </w:r>
      <w:r w:rsidRPr="00A24692">
        <w:t xml:space="preserve">med enten </w:t>
      </w:r>
      <w:r w:rsidR="00EF0FE7">
        <w:t>é</w:t>
      </w:r>
      <w:r w:rsidRPr="00A24692">
        <w:t xml:space="preserve">n eller flere af vores </w:t>
      </w:r>
      <w:r w:rsidR="00EF0FE7">
        <w:t xml:space="preserve">fire </w:t>
      </w:r>
      <w:r w:rsidR="00C62BE7">
        <w:t>indsatser</w:t>
      </w:r>
      <w:r w:rsidRPr="00A24692">
        <w:t xml:space="preserve">. </w:t>
      </w:r>
      <w:r w:rsidR="00696926">
        <w:br/>
      </w:r>
    </w:p>
    <w:p w14:paraId="4B6C718C" w14:textId="77777777" w:rsidR="00AC3636" w:rsidRPr="009C16FD" w:rsidRDefault="00AC3636" w:rsidP="007F5A64">
      <w:pPr>
        <w:jc w:val="left"/>
        <w:rPr>
          <w:b/>
          <w:sz w:val="10"/>
          <w:szCs w:val="14"/>
        </w:rPr>
      </w:pPr>
    </w:p>
    <w:p w14:paraId="2FF43CC8" w14:textId="1025E489" w:rsidR="003F1465" w:rsidRPr="009C16FD" w:rsidRDefault="003F1465" w:rsidP="007F5A64">
      <w:pPr>
        <w:pStyle w:val="Overskrift1"/>
        <w:jc w:val="left"/>
        <w:rPr>
          <w:b/>
          <w:bCs w:val="0"/>
          <w:sz w:val="18"/>
          <w:szCs w:val="24"/>
        </w:rPr>
      </w:pPr>
      <w:bookmarkStart w:id="10" w:name="_Toc197089664"/>
      <w:r w:rsidRPr="009C16FD">
        <w:rPr>
          <w:b/>
          <w:bCs w:val="0"/>
          <w:sz w:val="18"/>
          <w:szCs w:val="24"/>
        </w:rPr>
        <w:lastRenderedPageBreak/>
        <w:t>Støttebehov</w:t>
      </w:r>
      <w:bookmarkEnd w:id="10"/>
    </w:p>
    <w:p w14:paraId="18BD274D" w14:textId="14B865A2" w:rsidR="00A24692" w:rsidRDefault="00EF0FE7" w:rsidP="007F5A64">
      <w:pPr>
        <w:jc w:val="left"/>
      </w:pPr>
      <w:r>
        <w:t>Midler fra</w:t>
      </w:r>
      <w:r w:rsidR="00A24692" w:rsidRPr="00A24692">
        <w:t xml:space="preserve"> jeres afdeling kan være med til at sikre frie midler til vores arbejde på fængsels</w:t>
      </w:r>
      <w:r w:rsidR="00A20C23">
        <w:t>- og løsladelses</w:t>
      </w:r>
      <w:r w:rsidR="00A24692" w:rsidRPr="00A24692">
        <w:t>område</w:t>
      </w:r>
      <w:r w:rsidR="00A20C23">
        <w:t>t</w:t>
      </w:r>
      <w:r w:rsidR="00A24692" w:rsidRPr="00A24692">
        <w:t>. Støtten understøtte</w:t>
      </w:r>
      <w:r>
        <w:t>r</w:t>
      </w:r>
      <w:r w:rsidR="00A24692" w:rsidRPr="00A24692">
        <w:t xml:space="preserve"> og videreudvikle vores eksisterende </w:t>
      </w:r>
      <w:r w:rsidR="00C62BE7">
        <w:t>indsatser</w:t>
      </w:r>
      <w:r w:rsidR="00A24692" w:rsidRPr="00A24692">
        <w:t xml:space="preserve"> og sikre, at vi hjælper en særlig udsat målgruppe til gavn </w:t>
      </w:r>
      <w:r w:rsidR="00D16264">
        <w:t xml:space="preserve">for både det enkelte </w:t>
      </w:r>
      <w:r w:rsidR="00A24692" w:rsidRPr="00A24692">
        <w:t xml:space="preserve">individ og </w:t>
      </w:r>
      <w:r w:rsidR="00D16264">
        <w:t xml:space="preserve">for </w:t>
      </w:r>
      <w:r w:rsidR="00A24692" w:rsidRPr="00A24692">
        <w:t>samfund</w:t>
      </w:r>
      <w:r w:rsidR="00D16264">
        <w:t>et</w:t>
      </w:r>
      <w:r w:rsidR="00A24692" w:rsidRPr="00A24692">
        <w:t>.</w:t>
      </w:r>
      <w:r>
        <w:br/>
      </w:r>
    </w:p>
    <w:p w14:paraId="06E18523" w14:textId="77777777" w:rsidR="00C87613" w:rsidRPr="004B01B2" w:rsidRDefault="00C87613" w:rsidP="007F5A64">
      <w:pPr>
        <w:jc w:val="left"/>
      </w:pPr>
    </w:p>
    <w:tbl>
      <w:tblPr>
        <w:tblStyle w:val="Tabel-Gitter"/>
        <w:tblW w:w="0" w:type="auto"/>
        <w:jc w:val="center"/>
        <w:tblLayout w:type="fixed"/>
        <w:tblLook w:val="0000" w:firstRow="0" w:lastRow="0" w:firstColumn="0" w:lastColumn="0" w:noHBand="0" w:noVBand="0"/>
      </w:tblPr>
      <w:tblGrid>
        <w:gridCol w:w="1481"/>
        <w:gridCol w:w="1481"/>
        <w:gridCol w:w="1481"/>
      </w:tblGrid>
      <w:tr w:rsidR="00C87613" w14:paraId="4D190425" w14:textId="77777777" w:rsidTr="00EF0FE7">
        <w:trPr>
          <w:trHeight w:val="380"/>
          <w:jc w:val="center"/>
        </w:trPr>
        <w:tc>
          <w:tcPr>
            <w:tcW w:w="1481" w:type="dxa"/>
            <w:tcBorders>
              <w:top w:val="single" w:sz="6" w:space="0" w:color="FCD2DD" w:themeColor="accent4"/>
              <w:left w:val="nil"/>
              <w:bottom w:val="single" w:sz="6" w:space="0" w:color="FCD2DD" w:themeColor="accent4"/>
              <w:right w:val="nil"/>
            </w:tcBorders>
          </w:tcPr>
          <w:p w14:paraId="14BD3D80" w14:textId="77777777" w:rsidR="00C87613" w:rsidRDefault="00C87613">
            <w:pPr>
              <w:spacing w:line="260" w:lineRule="atLeast"/>
              <w:rPr>
                <w:rFonts w:eastAsia="Verdana" w:cs="Verdana"/>
                <w:b/>
                <w:bCs/>
                <w:color w:val="000000" w:themeColor="text1"/>
              </w:rPr>
            </w:pPr>
          </w:p>
        </w:tc>
        <w:tc>
          <w:tcPr>
            <w:tcW w:w="1481" w:type="dxa"/>
            <w:tcBorders>
              <w:top w:val="single" w:sz="6" w:space="0" w:color="FCD2DD" w:themeColor="accent4"/>
              <w:left w:val="nil"/>
              <w:bottom w:val="single" w:sz="6" w:space="0" w:color="FCD2DD" w:themeColor="accent4"/>
              <w:right w:val="nil"/>
            </w:tcBorders>
          </w:tcPr>
          <w:p w14:paraId="3AED0A4D" w14:textId="0B08DC56" w:rsidR="00C87613" w:rsidRDefault="41C07D9F">
            <w:pPr>
              <w:spacing w:line="260" w:lineRule="atLeast"/>
              <w:jc w:val="center"/>
              <w:rPr>
                <w:rFonts w:eastAsia="Verdana" w:cs="Verdana"/>
                <w:b/>
                <w:bCs/>
                <w:color w:val="000000" w:themeColor="text1"/>
              </w:rPr>
            </w:pPr>
            <w:r w:rsidRPr="7F3BC7DE">
              <w:rPr>
                <w:rFonts w:eastAsia="Verdana" w:cs="Verdana"/>
                <w:b/>
                <w:bCs/>
                <w:color w:val="000000" w:themeColor="text1"/>
              </w:rPr>
              <w:t>202</w:t>
            </w:r>
            <w:r w:rsidR="3E2FB7C4" w:rsidRPr="7F3BC7DE">
              <w:rPr>
                <w:rFonts w:eastAsia="Verdana" w:cs="Verdana"/>
                <w:b/>
                <w:bCs/>
                <w:color w:val="000000" w:themeColor="text1"/>
              </w:rPr>
              <w:t>6</w:t>
            </w:r>
          </w:p>
        </w:tc>
        <w:tc>
          <w:tcPr>
            <w:tcW w:w="1481" w:type="dxa"/>
            <w:tcBorders>
              <w:top w:val="single" w:sz="6" w:space="0" w:color="FCD2DD" w:themeColor="accent4"/>
              <w:left w:val="nil"/>
              <w:bottom w:val="single" w:sz="6" w:space="0" w:color="FCD2DD" w:themeColor="accent4"/>
              <w:right w:val="nil"/>
            </w:tcBorders>
          </w:tcPr>
          <w:p w14:paraId="32B10BA8" w14:textId="77777777" w:rsidR="00C87613" w:rsidRDefault="00C87613">
            <w:pPr>
              <w:spacing w:line="260" w:lineRule="atLeast"/>
              <w:jc w:val="center"/>
              <w:rPr>
                <w:rFonts w:eastAsia="Verdana" w:cs="Verdana"/>
                <w:b/>
                <w:bCs/>
                <w:color w:val="000000" w:themeColor="text1"/>
              </w:rPr>
            </w:pPr>
          </w:p>
        </w:tc>
      </w:tr>
      <w:tr w:rsidR="00C87613" w14:paraId="1E0B7946" w14:textId="77777777" w:rsidTr="00EF0FE7">
        <w:trPr>
          <w:trHeight w:val="300"/>
          <w:jc w:val="center"/>
        </w:trPr>
        <w:tc>
          <w:tcPr>
            <w:tcW w:w="1481" w:type="dxa"/>
            <w:tcBorders>
              <w:top w:val="single" w:sz="6" w:space="0" w:color="FCD2DD" w:themeColor="accent4"/>
              <w:left w:val="nil"/>
              <w:bottom w:val="single" w:sz="6" w:space="0" w:color="FCD2DD" w:themeColor="accent4"/>
              <w:right w:val="nil"/>
            </w:tcBorders>
            <w:shd w:val="clear" w:color="auto" w:fill="FEF5F5"/>
          </w:tcPr>
          <w:p w14:paraId="53C0F0A8" w14:textId="77777777" w:rsidR="00C87613" w:rsidRDefault="00C87613">
            <w:pPr>
              <w:spacing w:line="260" w:lineRule="atLeast"/>
              <w:jc w:val="center"/>
              <w:rPr>
                <w:rFonts w:eastAsia="Verdana" w:cs="Verdana"/>
                <w:b/>
                <w:bCs/>
                <w:color w:val="000000" w:themeColor="text1"/>
              </w:rPr>
            </w:pPr>
          </w:p>
        </w:tc>
        <w:tc>
          <w:tcPr>
            <w:tcW w:w="1481" w:type="dxa"/>
            <w:tcBorders>
              <w:top w:val="single" w:sz="6" w:space="0" w:color="FCD2DD" w:themeColor="accent4"/>
              <w:left w:val="nil"/>
              <w:bottom w:val="single" w:sz="6" w:space="0" w:color="FCD2DD" w:themeColor="accent4"/>
              <w:right w:val="nil"/>
            </w:tcBorders>
            <w:shd w:val="clear" w:color="auto" w:fill="FEF5F5"/>
          </w:tcPr>
          <w:p w14:paraId="2BDD487B" w14:textId="76B6BA24" w:rsidR="00C87613" w:rsidRDefault="008E3805">
            <w:pPr>
              <w:tabs>
                <w:tab w:val="left" w:pos="941"/>
                <w:tab w:val="center" w:pos="1067"/>
              </w:tabs>
              <w:spacing w:line="260" w:lineRule="atLeast"/>
              <w:jc w:val="center"/>
              <w:rPr>
                <w:rFonts w:eastAsia="Verdana" w:cs="Verdana"/>
                <w:color w:val="000000" w:themeColor="text1"/>
              </w:rPr>
            </w:pPr>
            <w:r w:rsidRPr="008E3805">
              <w:rPr>
                <w:rFonts w:eastAsia="Verdana" w:cs="Verdana"/>
                <w:color w:val="000000" w:themeColor="text1"/>
              </w:rPr>
              <w:t xml:space="preserve">1.115.720 </w:t>
            </w:r>
            <w:r w:rsidR="00C87613">
              <w:rPr>
                <w:rFonts w:eastAsia="Verdana" w:cs="Verdana"/>
                <w:color w:val="000000" w:themeColor="text1"/>
              </w:rPr>
              <w:t>kr.</w:t>
            </w:r>
          </w:p>
        </w:tc>
        <w:tc>
          <w:tcPr>
            <w:tcW w:w="1481" w:type="dxa"/>
            <w:tcBorders>
              <w:top w:val="single" w:sz="6" w:space="0" w:color="FCD2DD" w:themeColor="accent4"/>
              <w:left w:val="nil"/>
              <w:bottom w:val="single" w:sz="6" w:space="0" w:color="FCD2DD" w:themeColor="accent4"/>
              <w:right w:val="nil"/>
            </w:tcBorders>
            <w:shd w:val="clear" w:color="auto" w:fill="FEF5F5"/>
          </w:tcPr>
          <w:p w14:paraId="63325C4A" w14:textId="77777777" w:rsidR="00C87613" w:rsidRDefault="00C87613">
            <w:pPr>
              <w:tabs>
                <w:tab w:val="left" w:pos="941"/>
                <w:tab w:val="center" w:pos="1067"/>
              </w:tabs>
              <w:spacing w:line="260" w:lineRule="atLeast"/>
              <w:jc w:val="center"/>
              <w:rPr>
                <w:rFonts w:eastAsia="Verdana" w:cs="Verdana"/>
                <w:color w:val="000000" w:themeColor="text1"/>
              </w:rPr>
            </w:pPr>
          </w:p>
        </w:tc>
      </w:tr>
    </w:tbl>
    <w:p w14:paraId="3938259B" w14:textId="77777777" w:rsidR="00C87613" w:rsidRDefault="00C87613" w:rsidP="00C87613"/>
    <w:p w14:paraId="30BABC96" w14:textId="77777777" w:rsidR="00C87613" w:rsidRDefault="00C87613" w:rsidP="00A24692"/>
    <w:p w14:paraId="19ED7666" w14:textId="45E3E46C" w:rsidR="00A24692" w:rsidRDefault="00A24692" w:rsidP="00A24692"/>
    <w:p w14:paraId="08CD3803" w14:textId="0B032705" w:rsidR="00A24692" w:rsidRPr="002A54E7" w:rsidRDefault="00A24692" w:rsidP="007F5A64">
      <w:pPr>
        <w:pStyle w:val="Overskrift1"/>
        <w:jc w:val="left"/>
        <w:rPr>
          <w:b/>
          <w:bCs w:val="0"/>
          <w:sz w:val="18"/>
          <w:szCs w:val="18"/>
        </w:rPr>
      </w:pPr>
      <w:bookmarkStart w:id="11" w:name="_Toc197089665"/>
      <w:r w:rsidRPr="002A54E7">
        <w:rPr>
          <w:b/>
          <w:bCs w:val="0"/>
          <w:sz w:val="18"/>
          <w:szCs w:val="18"/>
        </w:rPr>
        <w:t xml:space="preserve">Bag om </w:t>
      </w:r>
      <w:bookmarkEnd w:id="11"/>
      <w:r w:rsidR="002A54E7">
        <w:rPr>
          <w:b/>
          <w:bCs w:val="0"/>
          <w:sz w:val="18"/>
          <w:szCs w:val="18"/>
        </w:rPr>
        <w:t>DET NATIONALE STØTTEPROGRAM</w:t>
      </w:r>
    </w:p>
    <w:p w14:paraId="38DDA27D" w14:textId="430191E6" w:rsidR="00EF0FE7" w:rsidRPr="005C3C5A" w:rsidRDefault="00EF0FE7" w:rsidP="00EF0FE7">
      <w:pPr>
        <w:shd w:val="clear" w:color="auto" w:fill="FFFFFF" w:themeFill="background1"/>
        <w:jc w:val="left"/>
        <w:rPr>
          <w:rFonts w:eastAsia="Verdana" w:cs="Verdana"/>
        </w:rPr>
      </w:pPr>
      <w:r w:rsidRPr="479B0B37">
        <w:rPr>
          <w:rFonts w:eastAsia="Verdana" w:cs="Verdana"/>
        </w:rPr>
        <w:t>I Danmark</w:t>
      </w:r>
      <w:r w:rsidRPr="005C3C5A">
        <w:rPr>
          <w:rFonts w:eastAsia="Verdana" w:cs="Verdana"/>
        </w:rPr>
        <w:t xml:space="preserve"> oplever vi en velfærdsstat, der er under stigende pres. Hvor flere og flere af vores mest sårbare borgere ikke får den hjælp og støtte, de har behov for. Og der er brug for, at Røde </w:t>
      </w:r>
      <w:r w:rsidRPr="516E1A73">
        <w:rPr>
          <w:rFonts w:eastAsia="Verdana" w:cs="Verdana"/>
        </w:rPr>
        <w:t xml:space="preserve">Kors </w:t>
      </w:r>
      <w:r w:rsidRPr="005C3C5A">
        <w:rPr>
          <w:rFonts w:eastAsia="Verdana" w:cs="Verdana"/>
        </w:rPr>
        <w:t xml:space="preserve">tager et større ansvar i samfundet. </w:t>
      </w:r>
      <w:r>
        <w:rPr>
          <w:rFonts w:eastAsia="Verdana" w:cs="Verdana"/>
        </w:rPr>
        <w:br/>
      </w:r>
    </w:p>
    <w:p w14:paraId="29AF7971" w14:textId="2E470391" w:rsidR="00EF0FE7" w:rsidRPr="005C3C5A" w:rsidRDefault="00EF0FE7" w:rsidP="00EF0FE7">
      <w:pPr>
        <w:shd w:val="clear" w:color="auto" w:fill="FFFFFF" w:themeFill="background1"/>
        <w:jc w:val="left"/>
        <w:rPr>
          <w:rFonts w:eastAsia="Verdana" w:cs="Verdana"/>
        </w:rPr>
      </w:pPr>
      <w:r w:rsidRPr="005C3C5A">
        <w:rPr>
          <w:rFonts w:eastAsia="Verdana" w:cs="Verdana"/>
        </w:rPr>
        <w:t>Vi skal i fællesskab øge vores synlighed lokalt og nationalt med alt det, som vi allerede gør og kan. Det er blandt andet derfor, at vi har udvalgt fem sociale aktiviteter, som Røde Kors’ afdelinger kan støtte.</w:t>
      </w:r>
      <w:r>
        <w:rPr>
          <w:rFonts w:eastAsia="Verdana" w:cs="Verdana"/>
        </w:rPr>
        <w:br/>
      </w:r>
    </w:p>
    <w:p w14:paraId="4BD2AA55" w14:textId="75609170" w:rsidR="00EF0FE7" w:rsidRPr="005C3C5A" w:rsidRDefault="00EF0FE7" w:rsidP="00EF0FE7">
      <w:pPr>
        <w:shd w:val="clear" w:color="auto" w:fill="FFFFFF" w:themeFill="background1"/>
        <w:jc w:val="left"/>
        <w:rPr>
          <w:rFonts w:eastAsia="Verdana" w:cs="Verdana"/>
        </w:rPr>
      </w:pPr>
      <w:r w:rsidRPr="005C3C5A">
        <w:rPr>
          <w:rFonts w:eastAsia="Verdana" w:cs="Verdana"/>
        </w:rPr>
        <w:t>Fælles for de fem udvalgte aktiviteter er, at de har til formål at støtte mennesker, der har eller har haft brug for velfærdsstaten, og hvor der er brug for frivillige hænder</w:t>
      </w:r>
      <w:r>
        <w:rPr>
          <w:rFonts w:eastAsia="Verdana" w:cs="Verdana"/>
        </w:rPr>
        <w:t xml:space="preserve">. </w:t>
      </w:r>
      <w:r w:rsidRPr="005C3C5A">
        <w:rPr>
          <w:rFonts w:eastAsia="Verdana" w:cs="Verdana"/>
        </w:rPr>
        <w:t xml:space="preserve"> </w:t>
      </w:r>
      <w:r>
        <w:rPr>
          <w:rFonts w:eastAsia="Verdana" w:cs="Verdana"/>
        </w:rPr>
        <w:br/>
      </w:r>
    </w:p>
    <w:p w14:paraId="6BDD6740" w14:textId="77777777" w:rsidR="00EF0FE7" w:rsidRPr="00DE0898" w:rsidRDefault="00EF0FE7" w:rsidP="00EF0FE7">
      <w:pPr>
        <w:jc w:val="left"/>
      </w:pPr>
      <w:r w:rsidRPr="00E92B44">
        <w:t xml:space="preserve">Alle </w:t>
      </w:r>
      <w:r>
        <w:t>de nationale støtteprojekter</w:t>
      </w:r>
      <w:r w:rsidRPr="00E92B44">
        <w:t xml:space="preserve"> har lige stort behov for </w:t>
      </w:r>
      <w:r>
        <w:t>økonomisk støtte</w:t>
      </w:r>
      <w:r w:rsidRPr="00E92B44">
        <w:t>, da bidragene medfinansierer projekternes planlagte aktiviteter</w:t>
      </w:r>
      <w:r>
        <w:t>.</w:t>
      </w:r>
    </w:p>
    <w:p w14:paraId="12CA0972" w14:textId="3AA81A4A" w:rsidR="00AC3636" w:rsidRPr="003F1465" w:rsidRDefault="00AC3636" w:rsidP="007F5A64">
      <w:pPr>
        <w:jc w:val="left"/>
      </w:pPr>
    </w:p>
    <w:sectPr w:rsidR="00AC3636" w:rsidRPr="003F1465" w:rsidSect="00DE63F4">
      <w:headerReference w:type="default" r:id="rId14"/>
      <w:footerReference w:type="default" r:id="rId15"/>
      <w:headerReference w:type="first" r:id="rId16"/>
      <w:pgSz w:w="11906" w:h="16838" w:code="9"/>
      <w:pgMar w:top="1741" w:right="1304" w:bottom="1454" w:left="130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5EE1" w14:textId="77777777" w:rsidR="00971953" w:rsidRDefault="00971953" w:rsidP="00603E38">
      <w:r>
        <w:separator/>
      </w:r>
    </w:p>
  </w:endnote>
  <w:endnote w:type="continuationSeparator" w:id="0">
    <w:p w14:paraId="2ABB2025" w14:textId="77777777" w:rsidR="00971953" w:rsidRDefault="00971953" w:rsidP="00603E38">
      <w:r>
        <w:continuationSeparator/>
      </w:r>
    </w:p>
  </w:endnote>
  <w:endnote w:type="continuationNotice" w:id="1">
    <w:p w14:paraId="3EAC9433" w14:textId="77777777" w:rsidR="00971953" w:rsidRDefault="009719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 Wave">
    <w:altName w:val="Arial"/>
    <w:panose1 w:val="00000000000000000000"/>
    <w:charset w:val="00"/>
    <w:family w:val="swiss"/>
    <w:notTrueType/>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223356"/>
      <w:docPartObj>
        <w:docPartGallery w:val="Page Numbers (Bottom of Page)"/>
        <w:docPartUnique/>
      </w:docPartObj>
    </w:sdtPr>
    <w:sdtContent>
      <w:p w14:paraId="629AB9A4" w14:textId="07E81577" w:rsidR="00D249BA" w:rsidRDefault="00D249BA">
        <w:pPr>
          <w:pStyle w:val="Sidefod"/>
          <w:jc w:val="right"/>
        </w:pPr>
        <w:r>
          <w:fldChar w:fldCharType="begin"/>
        </w:r>
        <w:r>
          <w:instrText>PAGE   \* MERGEFORMAT</w:instrText>
        </w:r>
        <w:r>
          <w:fldChar w:fldCharType="separate"/>
        </w:r>
        <w:r>
          <w:t>2</w:t>
        </w:r>
        <w:r>
          <w:fldChar w:fldCharType="end"/>
        </w:r>
      </w:p>
    </w:sdtContent>
  </w:sdt>
  <w:p w14:paraId="35C2C680" w14:textId="57BF7125" w:rsidR="00DB66BD" w:rsidRPr="001E063B" w:rsidRDefault="00DB66BD" w:rsidP="00603E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8FD4" w14:textId="77777777" w:rsidR="00971953" w:rsidRDefault="00971953" w:rsidP="00603E38">
      <w:r>
        <w:separator/>
      </w:r>
    </w:p>
  </w:footnote>
  <w:footnote w:type="continuationSeparator" w:id="0">
    <w:p w14:paraId="6B315BAA" w14:textId="77777777" w:rsidR="00971953" w:rsidRDefault="00971953" w:rsidP="00603E38">
      <w:r>
        <w:continuationSeparator/>
      </w:r>
    </w:p>
  </w:footnote>
  <w:footnote w:type="continuationNotice" w:id="1">
    <w:p w14:paraId="2C89FD1E" w14:textId="77777777" w:rsidR="00971953" w:rsidRDefault="009719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C667" w14:textId="77777777" w:rsidR="005D0D3C" w:rsidRDefault="00BE0A70" w:rsidP="00603E38">
    <w:pPr>
      <w:pStyle w:val="Sidehoved"/>
    </w:pPr>
    <w:r>
      <w:rPr>
        <w:noProof/>
        <w:lang w:val="en-GB" w:eastAsia="en-GB"/>
      </w:rPr>
      <mc:AlternateContent>
        <mc:Choice Requires="wps">
          <w:drawing>
            <wp:anchor distT="0" distB="0" distL="114300" distR="114300" simplePos="0" relativeHeight="251658244" behindDoc="1" locked="0" layoutInCell="1" allowOverlap="1" wp14:anchorId="35C2C682" wp14:editId="35C2C683">
              <wp:simplePos x="0" y="0"/>
              <wp:positionH relativeFrom="page">
                <wp:posOffset>295275</wp:posOffset>
              </wp:positionH>
              <wp:positionV relativeFrom="page">
                <wp:posOffset>280670</wp:posOffset>
              </wp:positionV>
              <wp:extent cx="6983730" cy="10151745"/>
              <wp:effectExtent l="0" t="444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015174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1000"/>
                          </w:tblGrid>
                          <w:tr w:rsidR="00DF1A61" w14:paraId="35C2C6A2" w14:textId="77777777" w:rsidTr="00142ACE">
                            <w:trPr>
                              <w:trHeight w:hRule="exact" w:val="15933"/>
                            </w:trPr>
                            <w:tc>
                              <w:tcPr>
                                <w:tcW w:w="11000" w:type="dxa"/>
                              </w:tcPr>
                              <w:p w14:paraId="35C2C6A1" w14:textId="77777777" w:rsidR="005D0D3C" w:rsidRDefault="005D0D3C" w:rsidP="00603E38">
                                <w:pPr>
                                  <w:pStyle w:val="PicturePlaceHolder"/>
                                </w:pPr>
                              </w:p>
                            </w:tc>
                          </w:tr>
                        </w:tbl>
                        <w:p w14:paraId="35C2C6A3" w14:textId="77777777" w:rsidR="005D0D3C" w:rsidRDefault="005D0D3C" w:rsidP="00603E38"/>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C2C682" id="_x0000_t202" coordsize="21600,21600" o:spt="202" path="m,l,21600r21600,l21600,xe">
              <v:stroke joinstyle="miter"/>
              <v:path gradientshapeok="t" o:connecttype="rect"/>
            </v:shapetype>
            <v:shape id="Text Box 8" o:spid="_x0000_s1029" type="#_x0000_t202" style="position:absolute;left:0;text-align:left;margin-left:23.25pt;margin-top:22.1pt;width:549.9pt;height:799.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" filled="f" fillcolor="yellow" stroked="f">
              <v:textbox inset="0,0,0,0">
                <w:txbxContent>
                  <w:tbl>
                    <w:tblPr>
                      <w:tblW w:w="0" w:type="auto"/>
                      <w:tblLayout w:type="fixed"/>
                      <w:tblCellMar>
                        <w:left w:w="0" w:type="dxa"/>
                        <w:right w:w="0" w:type="dxa"/>
                      </w:tblCellMar>
                      <w:tblLook w:val="04A0" w:firstRow="1" w:lastRow="0" w:firstColumn="1" w:lastColumn="0" w:noHBand="0" w:noVBand="1"/>
                    </w:tblPr>
                    <w:tblGrid>
                      <w:gridCol w:w="11000"/>
                    </w:tblGrid>
                    <w:tr w:rsidR="00DF1A61" w14:paraId="35C2C6A2" w14:textId="77777777" w:rsidTr="00142ACE">
                      <w:trPr>
                        <w:trHeight w:hRule="exact" w:val="15933"/>
                      </w:trPr>
                      <w:tc>
                        <w:tcPr>
                          <w:tcW w:w="11000" w:type="dxa"/>
                        </w:tcPr>
                        <w:p w14:paraId="35C2C6A1" w14:textId="77777777" w:rsidR="005D0D3C" w:rsidRDefault="005D0D3C" w:rsidP="00603E38">
                          <w:pPr>
                            <w:pStyle w:val="PicturePlaceHolder"/>
                          </w:pPr>
                        </w:p>
                      </w:tc>
                    </w:tr>
                  </w:tbl>
                  <w:p w14:paraId="35C2C6A3" w14:textId="77777777" w:rsidR="005D0D3C" w:rsidRDefault="005D0D3C" w:rsidP="00603E38"/>
                </w:txbxContent>
              </v:textbox>
              <w10:wrap anchorx="page" anchory="page"/>
            </v:shape>
          </w:pict>
        </mc:Fallback>
      </mc:AlternateContent>
    </w:r>
    <w:r w:rsidRPr="000A44A5">
      <w:rPr>
        <w:noProof/>
        <w:lang w:val="en-GB" w:eastAsia="en-GB"/>
      </w:rPr>
      <w:drawing>
        <wp:anchor distT="0" distB="0" distL="114300" distR="114300" simplePos="0" relativeHeight="251658241" behindDoc="0" locked="0" layoutInCell="1" allowOverlap="1" wp14:anchorId="35C2C684" wp14:editId="35C2C685">
          <wp:simplePos x="0" y="0"/>
          <wp:positionH relativeFrom="page">
            <wp:posOffset>1847215</wp:posOffset>
          </wp:positionH>
          <wp:positionV relativeFrom="page">
            <wp:posOffset>5036820</wp:posOffset>
          </wp:positionV>
          <wp:extent cx="723959" cy="712381"/>
          <wp:effectExtent l="19050" t="0" r="0" b="0"/>
          <wp:wrapNone/>
          <wp:docPr id="2" name="Picture 2" descr="Kor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01088" name="Kors.wmf"/>
                  <pic:cNvPicPr/>
                </pic:nvPicPr>
                <pic:blipFill>
                  <a:blip r:embed="rId1"/>
                  <a:stretch>
                    <a:fillRect/>
                  </a:stretch>
                </pic:blipFill>
                <pic:spPr>
                  <a:xfrm>
                    <a:off x="0" y="0"/>
                    <a:ext cx="722173" cy="713232"/>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3" behindDoc="0" locked="0" layoutInCell="1" allowOverlap="1" wp14:anchorId="35C2C686" wp14:editId="35C2C687">
              <wp:simplePos x="0" y="0"/>
              <wp:positionH relativeFrom="page">
                <wp:posOffset>575945</wp:posOffset>
              </wp:positionH>
              <wp:positionV relativeFrom="page">
                <wp:posOffset>579755</wp:posOffset>
              </wp:positionV>
              <wp:extent cx="3293745" cy="7009765"/>
              <wp:effectExtent l="4445" t="0" r="0" b="19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745" cy="700976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2BB4BCD" id="Rectangle 7" o:spid="_x0000_s1026" style="position:absolute;margin-left:45.35pt;margin-top:45.65pt;width:259.35pt;height:551.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" fillcolor="white [3212]" stroked="f" strokecolor="red">
              <w10:wrap anchorx="page" anchory="page"/>
            </v:rect>
          </w:pict>
        </mc:Fallback>
      </mc:AlternateContent>
    </w:r>
  </w:p>
  <w:p w14:paraId="35C2C668" w14:textId="77777777" w:rsidR="005D0D3C" w:rsidRDefault="005D0D3C" w:rsidP="00603E38">
    <w:pPr>
      <w:pStyle w:val="Sidehoved"/>
    </w:pPr>
  </w:p>
  <w:p w14:paraId="35C2C669" w14:textId="77777777" w:rsidR="005D0D3C" w:rsidRDefault="005D0D3C" w:rsidP="00603E38">
    <w:pPr>
      <w:pStyle w:val="Sidehoved"/>
    </w:pPr>
  </w:p>
  <w:p w14:paraId="35C2C66A" w14:textId="77777777" w:rsidR="00DB66BD" w:rsidRPr="00E102A8" w:rsidRDefault="00DB66BD" w:rsidP="00603E3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C67F" w14:textId="77777777" w:rsidR="00DB66BD" w:rsidRPr="008274CB" w:rsidRDefault="00DB66BD" w:rsidP="00603E38">
    <w:pPr>
      <w:pStyle w:val="Sidehoved"/>
    </w:pPr>
    <w:bookmarkStart w:id="12" w:name="bmkAD"/>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C681" w14:textId="77777777" w:rsidR="00DB66BD" w:rsidRDefault="00DB66BD" w:rsidP="00603E3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97E8E6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9A345C3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959ADCC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036DD5C"/>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01AA0432"/>
    <w:multiLevelType w:val="multilevel"/>
    <w:tmpl w:val="71A8D992"/>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284"/>
        </w:tabs>
        <w:ind w:left="284" w:hanging="284"/>
      </w:pPr>
      <w:rPr>
        <w:rFonts w:hint="default"/>
      </w:rPr>
    </w:lvl>
    <w:lvl w:ilvl="5">
      <w:start w:val="1"/>
      <w:numFmt w:val="decimal"/>
      <w:lvlText w:val="%1.%2.%3.%4.%5.%6."/>
      <w:lvlJc w:val="left"/>
      <w:pPr>
        <w:tabs>
          <w:tab w:val="num" w:pos="284"/>
        </w:tabs>
        <w:ind w:left="284" w:hanging="284"/>
      </w:pPr>
      <w:rPr>
        <w:rFonts w:hint="default"/>
      </w:rPr>
    </w:lvl>
    <w:lvl w:ilvl="6">
      <w:start w:val="1"/>
      <w:numFmt w:val="decimal"/>
      <w:lvlText w:val="%1.%2.%3.%4.%5.%6.%7."/>
      <w:lvlJc w:val="left"/>
      <w:pPr>
        <w:tabs>
          <w:tab w:val="num" w:pos="284"/>
        </w:tabs>
        <w:ind w:left="284" w:hanging="284"/>
      </w:pPr>
      <w:rPr>
        <w:rFonts w:hint="default"/>
      </w:rPr>
    </w:lvl>
    <w:lvl w:ilvl="7">
      <w:start w:val="1"/>
      <w:numFmt w:val="decimal"/>
      <w:lvlText w:val="%1.%2.%3.%4.%5.%6.%7.%8."/>
      <w:lvlJc w:val="left"/>
      <w:pPr>
        <w:tabs>
          <w:tab w:val="num" w:pos="284"/>
        </w:tabs>
        <w:ind w:left="284" w:hanging="284"/>
      </w:pPr>
      <w:rPr>
        <w:rFonts w:hint="default"/>
      </w:rPr>
    </w:lvl>
    <w:lvl w:ilvl="8">
      <w:start w:val="1"/>
      <w:numFmt w:val="decimal"/>
      <w:lvlText w:val="%1.%2.%3.%4.%5.%6.%7.%8.%9."/>
      <w:lvlJc w:val="left"/>
      <w:pPr>
        <w:tabs>
          <w:tab w:val="num" w:pos="284"/>
        </w:tabs>
        <w:ind w:left="284" w:hanging="284"/>
      </w:pPr>
      <w:rPr>
        <w:rFonts w:hint="default"/>
      </w:rPr>
    </w:lvl>
  </w:abstractNum>
  <w:abstractNum w:abstractNumId="5" w15:restartNumberingAfterBreak="0">
    <w:nsid w:val="14A11C28"/>
    <w:multiLevelType w:val="hybridMultilevel"/>
    <w:tmpl w:val="17EE4BB6"/>
    <w:lvl w:ilvl="0" w:tplc="3930433E">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5FD2E52"/>
    <w:multiLevelType w:val="multilevel"/>
    <w:tmpl w:val="4C68BC8A"/>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284"/>
        </w:tabs>
        <w:ind w:left="284" w:hanging="284"/>
      </w:pPr>
      <w:rPr>
        <w:rFonts w:hint="default"/>
      </w:rPr>
    </w:lvl>
    <w:lvl w:ilvl="5">
      <w:start w:val="1"/>
      <w:numFmt w:val="decimal"/>
      <w:lvlText w:val="%1.%2.%3.%4.%5.%6."/>
      <w:lvlJc w:val="left"/>
      <w:pPr>
        <w:tabs>
          <w:tab w:val="num" w:pos="284"/>
        </w:tabs>
        <w:ind w:left="284" w:hanging="284"/>
      </w:pPr>
      <w:rPr>
        <w:rFonts w:hint="default"/>
      </w:rPr>
    </w:lvl>
    <w:lvl w:ilvl="6">
      <w:start w:val="1"/>
      <w:numFmt w:val="decimal"/>
      <w:lvlText w:val="%1.%2.%3.%4.%5.%6.%7."/>
      <w:lvlJc w:val="left"/>
      <w:pPr>
        <w:tabs>
          <w:tab w:val="num" w:pos="284"/>
        </w:tabs>
        <w:ind w:left="284" w:hanging="284"/>
      </w:pPr>
      <w:rPr>
        <w:rFonts w:hint="default"/>
      </w:rPr>
    </w:lvl>
    <w:lvl w:ilvl="7">
      <w:start w:val="1"/>
      <w:numFmt w:val="decimal"/>
      <w:lvlText w:val="%1.%2.%3.%4.%5.%6.%7.%8."/>
      <w:lvlJc w:val="left"/>
      <w:pPr>
        <w:tabs>
          <w:tab w:val="num" w:pos="284"/>
        </w:tabs>
        <w:ind w:left="284" w:hanging="284"/>
      </w:pPr>
      <w:rPr>
        <w:rFonts w:hint="default"/>
      </w:rPr>
    </w:lvl>
    <w:lvl w:ilvl="8">
      <w:start w:val="1"/>
      <w:numFmt w:val="decimal"/>
      <w:lvlText w:val="%1.%2.%3.%4.%5.%6.%7.%8.%9."/>
      <w:lvlJc w:val="left"/>
      <w:pPr>
        <w:tabs>
          <w:tab w:val="num" w:pos="284"/>
        </w:tabs>
        <w:ind w:left="284" w:hanging="284"/>
      </w:pPr>
      <w:rPr>
        <w:rFonts w:hint="default"/>
      </w:rPr>
    </w:lvl>
  </w:abstractNum>
  <w:abstractNum w:abstractNumId="7" w15:restartNumberingAfterBreak="0">
    <w:nsid w:val="16C24CC8"/>
    <w:multiLevelType w:val="hybridMultilevel"/>
    <w:tmpl w:val="D8E45DCC"/>
    <w:lvl w:ilvl="0" w:tplc="F4981F2C">
      <w:numFmt w:val="bullet"/>
      <w:lvlText w:val="•"/>
      <w:lvlJc w:val="left"/>
      <w:pPr>
        <w:ind w:left="288" w:hanging="178"/>
      </w:pPr>
      <w:rPr>
        <w:rFonts w:ascii="Verdana" w:eastAsia="Verdana" w:hAnsi="Verdana" w:cs="Verdana" w:hint="default"/>
        <w:b w:val="0"/>
        <w:bCs w:val="0"/>
        <w:i w:val="0"/>
        <w:iCs w:val="0"/>
        <w:w w:val="99"/>
        <w:sz w:val="20"/>
        <w:szCs w:val="20"/>
        <w:lang w:eastAsia="en-US" w:bidi="ar-SA"/>
      </w:rPr>
    </w:lvl>
    <w:lvl w:ilvl="1" w:tplc="04060003" w:tentative="1">
      <w:start w:val="1"/>
      <w:numFmt w:val="bullet"/>
      <w:lvlText w:val="o"/>
      <w:lvlJc w:val="left"/>
      <w:pPr>
        <w:ind w:left="1584" w:hanging="360"/>
      </w:pPr>
      <w:rPr>
        <w:rFonts w:ascii="Courier New" w:hAnsi="Courier New" w:cs="Courier New" w:hint="default"/>
      </w:rPr>
    </w:lvl>
    <w:lvl w:ilvl="2" w:tplc="04060005" w:tentative="1">
      <w:start w:val="1"/>
      <w:numFmt w:val="bullet"/>
      <w:lvlText w:val=""/>
      <w:lvlJc w:val="left"/>
      <w:pPr>
        <w:ind w:left="2304" w:hanging="360"/>
      </w:pPr>
      <w:rPr>
        <w:rFonts w:ascii="Wingdings" w:hAnsi="Wingdings" w:hint="default"/>
      </w:rPr>
    </w:lvl>
    <w:lvl w:ilvl="3" w:tplc="04060001" w:tentative="1">
      <w:start w:val="1"/>
      <w:numFmt w:val="bullet"/>
      <w:lvlText w:val=""/>
      <w:lvlJc w:val="left"/>
      <w:pPr>
        <w:ind w:left="3024" w:hanging="360"/>
      </w:pPr>
      <w:rPr>
        <w:rFonts w:ascii="Symbol" w:hAnsi="Symbol" w:hint="default"/>
      </w:rPr>
    </w:lvl>
    <w:lvl w:ilvl="4" w:tplc="04060003" w:tentative="1">
      <w:start w:val="1"/>
      <w:numFmt w:val="bullet"/>
      <w:lvlText w:val="o"/>
      <w:lvlJc w:val="left"/>
      <w:pPr>
        <w:ind w:left="3744" w:hanging="360"/>
      </w:pPr>
      <w:rPr>
        <w:rFonts w:ascii="Courier New" w:hAnsi="Courier New" w:cs="Courier New" w:hint="default"/>
      </w:rPr>
    </w:lvl>
    <w:lvl w:ilvl="5" w:tplc="04060005" w:tentative="1">
      <w:start w:val="1"/>
      <w:numFmt w:val="bullet"/>
      <w:lvlText w:val=""/>
      <w:lvlJc w:val="left"/>
      <w:pPr>
        <w:ind w:left="4464" w:hanging="360"/>
      </w:pPr>
      <w:rPr>
        <w:rFonts w:ascii="Wingdings" w:hAnsi="Wingdings" w:hint="default"/>
      </w:rPr>
    </w:lvl>
    <w:lvl w:ilvl="6" w:tplc="04060001" w:tentative="1">
      <w:start w:val="1"/>
      <w:numFmt w:val="bullet"/>
      <w:lvlText w:val=""/>
      <w:lvlJc w:val="left"/>
      <w:pPr>
        <w:ind w:left="5184" w:hanging="360"/>
      </w:pPr>
      <w:rPr>
        <w:rFonts w:ascii="Symbol" w:hAnsi="Symbol" w:hint="default"/>
      </w:rPr>
    </w:lvl>
    <w:lvl w:ilvl="7" w:tplc="04060003" w:tentative="1">
      <w:start w:val="1"/>
      <w:numFmt w:val="bullet"/>
      <w:lvlText w:val="o"/>
      <w:lvlJc w:val="left"/>
      <w:pPr>
        <w:ind w:left="5904" w:hanging="360"/>
      </w:pPr>
      <w:rPr>
        <w:rFonts w:ascii="Courier New" w:hAnsi="Courier New" w:cs="Courier New" w:hint="default"/>
      </w:rPr>
    </w:lvl>
    <w:lvl w:ilvl="8" w:tplc="04060005" w:tentative="1">
      <w:start w:val="1"/>
      <w:numFmt w:val="bullet"/>
      <w:lvlText w:val=""/>
      <w:lvlJc w:val="left"/>
      <w:pPr>
        <w:ind w:left="6624" w:hanging="360"/>
      </w:pPr>
      <w:rPr>
        <w:rFonts w:ascii="Wingdings" w:hAnsi="Wingdings" w:hint="default"/>
      </w:rPr>
    </w:lvl>
  </w:abstractNum>
  <w:abstractNum w:abstractNumId="8" w15:restartNumberingAfterBreak="0">
    <w:nsid w:val="207D09F5"/>
    <w:multiLevelType w:val="multilevel"/>
    <w:tmpl w:val="72C8E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DC6EBC"/>
    <w:multiLevelType w:val="multilevel"/>
    <w:tmpl w:val="D03C4A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76A355A"/>
    <w:multiLevelType w:val="hybridMultilevel"/>
    <w:tmpl w:val="FB10306C"/>
    <w:lvl w:ilvl="0" w:tplc="E9027968">
      <w:numFmt w:val="bullet"/>
      <w:lvlText w:val=""/>
      <w:lvlJc w:val="left"/>
      <w:pPr>
        <w:ind w:left="865" w:hanging="360"/>
      </w:pPr>
      <w:rPr>
        <w:rFonts w:ascii="Symbol" w:eastAsia="Symbol" w:hAnsi="Symbol" w:cs="Symbol" w:hint="default"/>
        <w:b w:val="0"/>
        <w:bCs w:val="0"/>
        <w:i w:val="0"/>
        <w:iCs w:val="0"/>
        <w:w w:val="99"/>
        <w:sz w:val="20"/>
        <w:szCs w:val="20"/>
        <w:lang w:eastAsia="en-US" w:bidi="ar-SA"/>
      </w:rPr>
    </w:lvl>
    <w:lvl w:ilvl="1" w:tplc="0B68152A">
      <w:numFmt w:val="bullet"/>
      <w:lvlText w:val="•"/>
      <w:lvlJc w:val="left"/>
      <w:pPr>
        <w:ind w:left="1316" w:hanging="360"/>
      </w:pPr>
      <w:rPr>
        <w:rFonts w:hint="default"/>
        <w:lang w:eastAsia="en-US" w:bidi="ar-SA"/>
      </w:rPr>
    </w:lvl>
    <w:lvl w:ilvl="2" w:tplc="55F2BFCE">
      <w:numFmt w:val="bullet"/>
      <w:lvlText w:val="•"/>
      <w:lvlJc w:val="left"/>
      <w:pPr>
        <w:ind w:left="1772" w:hanging="360"/>
      </w:pPr>
      <w:rPr>
        <w:rFonts w:hint="default"/>
        <w:lang w:eastAsia="en-US" w:bidi="ar-SA"/>
      </w:rPr>
    </w:lvl>
    <w:lvl w:ilvl="3" w:tplc="DF60165E">
      <w:numFmt w:val="bullet"/>
      <w:lvlText w:val="•"/>
      <w:lvlJc w:val="left"/>
      <w:pPr>
        <w:ind w:left="2228" w:hanging="360"/>
      </w:pPr>
      <w:rPr>
        <w:rFonts w:hint="default"/>
        <w:lang w:eastAsia="en-US" w:bidi="ar-SA"/>
      </w:rPr>
    </w:lvl>
    <w:lvl w:ilvl="4" w:tplc="582E5E2E">
      <w:numFmt w:val="bullet"/>
      <w:lvlText w:val="•"/>
      <w:lvlJc w:val="left"/>
      <w:pPr>
        <w:ind w:left="2684" w:hanging="360"/>
      </w:pPr>
      <w:rPr>
        <w:rFonts w:hint="default"/>
        <w:lang w:eastAsia="en-US" w:bidi="ar-SA"/>
      </w:rPr>
    </w:lvl>
    <w:lvl w:ilvl="5" w:tplc="64B27098">
      <w:numFmt w:val="bullet"/>
      <w:lvlText w:val="•"/>
      <w:lvlJc w:val="left"/>
      <w:pPr>
        <w:ind w:left="3140" w:hanging="360"/>
      </w:pPr>
      <w:rPr>
        <w:rFonts w:hint="default"/>
        <w:lang w:eastAsia="en-US" w:bidi="ar-SA"/>
      </w:rPr>
    </w:lvl>
    <w:lvl w:ilvl="6" w:tplc="D8B2B66A">
      <w:numFmt w:val="bullet"/>
      <w:lvlText w:val="•"/>
      <w:lvlJc w:val="left"/>
      <w:pPr>
        <w:ind w:left="3596" w:hanging="360"/>
      </w:pPr>
      <w:rPr>
        <w:rFonts w:hint="default"/>
        <w:lang w:eastAsia="en-US" w:bidi="ar-SA"/>
      </w:rPr>
    </w:lvl>
    <w:lvl w:ilvl="7" w:tplc="9C445038">
      <w:numFmt w:val="bullet"/>
      <w:lvlText w:val="•"/>
      <w:lvlJc w:val="left"/>
      <w:pPr>
        <w:ind w:left="4052" w:hanging="360"/>
      </w:pPr>
      <w:rPr>
        <w:rFonts w:hint="default"/>
        <w:lang w:eastAsia="en-US" w:bidi="ar-SA"/>
      </w:rPr>
    </w:lvl>
    <w:lvl w:ilvl="8" w:tplc="D6F4DFD4">
      <w:numFmt w:val="bullet"/>
      <w:lvlText w:val="•"/>
      <w:lvlJc w:val="left"/>
      <w:pPr>
        <w:ind w:left="4508" w:hanging="360"/>
      </w:pPr>
      <w:rPr>
        <w:rFonts w:hint="default"/>
        <w:lang w:eastAsia="en-US" w:bidi="ar-SA"/>
      </w:rPr>
    </w:lvl>
  </w:abstractNum>
  <w:abstractNum w:abstractNumId="11" w15:restartNumberingAfterBreak="0">
    <w:nsid w:val="2DEC660D"/>
    <w:multiLevelType w:val="multilevel"/>
    <w:tmpl w:val="7C9CFAA6"/>
    <w:lvl w:ilvl="0">
      <w:start w:val="1"/>
      <w:numFmt w:val="bullet"/>
      <w:lvlText w:val=""/>
      <w:lvlJc w:val="left"/>
      <w:pPr>
        <w:tabs>
          <w:tab w:val="num" w:pos="1701"/>
        </w:tabs>
        <w:ind w:left="1701" w:hanging="1701"/>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1352E6"/>
    <w:multiLevelType w:val="multilevel"/>
    <w:tmpl w:val="7B2CE0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284"/>
        </w:tabs>
        <w:ind w:left="284" w:hanging="284"/>
      </w:pPr>
      <w:rPr>
        <w:rFonts w:hint="default"/>
      </w:rPr>
    </w:lvl>
    <w:lvl w:ilvl="5">
      <w:start w:val="1"/>
      <w:numFmt w:val="decimal"/>
      <w:lvlText w:val="%1.%2.%3.%4.%5.%6."/>
      <w:lvlJc w:val="left"/>
      <w:pPr>
        <w:tabs>
          <w:tab w:val="num" w:pos="284"/>
        </w:tabs>
        <w:ind w:left="284" w:hanging="284"/>
      </w:pPr>
      <w:rPr>
        <w:rFonts w:hint="default"/>
      </w:rPr>
    </w:lvl>
    <w:lvl w:ilvl="6">
      <w:start w:val="1"/>
      <w:numFmt w:val="decimal"/>
      <w:lvlText w:val="%1.%2.%3.%4.%5.%6.%7."/>
      <w:lvlJc w:val="left"/>
      <w:pPr>
        <w:tabs>
          <w:tab w:val="num" w:pos="284"/>
        </w:tabs>
        <w:ind w:left="284" w:hanging="284"/>
      </w:pPr>
      <w:rPr>
        <w:rFonts w:hint="default"/>
      </w:rPr>
    </w:lvl>
    <w:lvl w:ilvl="7">
      <w:start w:val="1"/>
      <w:numFmt w:val="decimal"/>
      <w:lvlText w:val="%1.%2.%3.%4.%5.%6.%7.%8."/>
      <w:lvlJc w:val="left"/>
      <w:pPr>
        <w:tabs>
          <w:tab w:val="num" w:pos="284"/>
        </w:tabs>
        <w:ind w:left="284" w:hanging="284"/>
      </w:pPr>
      <w:rPr>
        <w:rFonts w:hint="default"/>
      </w:rPr>
    </w:lvl>
    <w:lvl w:ilvl="8">
      <w:start w:val="1"/>
      <w:numFmt w:val="decimal"/>
      <w:lvlText w:val="%1.%2.%3.%4.%5.%6.%7.%8.%9."/>
      <w:lvlJc w:val="left"/>
      <w:pPr>
        <w:tabs>
          <w:tab w:val="num" w:pos="284"/>
        </w:tabs>
        <w:ind w:left="284" w:hanging="284"/>
      </w:pPr>
      <w:rPr>
        <w:rFonts w:hint="default"/>
      </w:rPr>
    </w:lvl>
  </w:abstractNum>
  <w:abstractNum w:abstractNumId="13" w15:restartNumberingAfterBreak="0">
    <w:nsid w:val="34381631"/>
    <w:multiLevelType w:val="hybridMultilevel"/>
    <w:tmpl w:val="6944C9FA"/>
    <w:lvl w:ilvl="0" w:tplc="F4981F2C">
      <w:numFmt w:val="bullet"/>
      <w:lvlText w:val="•"/>
      <w:lvlJc w:val="left"/>
      <w:pPr>
        <w:ind w:left="144" w:hanging="178"/>
      </w:pPr>
      <w:rPr>
        <w:rFonts w:ascii="Verdana" w:eastAsia="Verdana" w:hAnsi="Verdana" w:cs="Verdana" w:hint="default"/>
        <w:b w:val="0"/>
        <w:bCs w:val="0"/>
        <w:i w:val="0"/>
        <w:iCs w:val="0"/>
        <w:w w:val="99"/>
        <w:sz w:val="20"/>
        <w:szCs w:val="20"/>
        <w:lang w:eastAsia="en-US" w:bidi="ar-SA"/>
      </w:rPr>
    </w:lvl>
    <w:lvl w:ilvl="1" w:tplc="44804A50">
      <w:numFmt w:val="bullet"/>
      <w:lvlText w:val="•"/>
      <w:lvlJc w:val="left"/>
      <w:pPr>
        <w:ind w:left="491" w:hanging="178"/>
      </w:pPr>
      <w:rPr>
        <w:lang w:eastAsia="en-US" w:bidi="ar-SA"/>
      </w:rPr>
    </w:lvl>
    <w:lvl w:ilvl="2" w:tplc="392CB674">
      <w:numFmt w:val="bullet"/>
      <w:lvlText w:val="•"/>
      <w:lvlJc w:val="left"/>
      <w:pPr>
        <w:ind w:left="842" w:hanging="178"/>
      </w:pPr>
      <w:rPr>
        <w:lang w:eastAsia="en-US" w:bidi="ar-SA"/>
      </w:rPr>
    </w:lvl>
    <w:lvl w:ilvl="3" w:tplc="F70C4C36">
      <w:numFmt w:val="bullet"/>
      <w:lvlText w:val="•"/>
      <w:lvlJc w:val="left"/>
      <w:pPr>
        <w:ind w:left="1193" w:hanging="178"/>
      </w:pPr>
      <w:rPr>
        <w:lang w:eastAsia="en-US" w:bidi="ar-SA"/>
      </w:rPr>
    </w:lvl>
    <w:lvl w:ilvl="4" w:tplc="11A652FE">
      <w:numFmt w:val="bullet"/>
      <w:lvlText w:val="•"/>
      <w:lvlJc w:val="left"/>
      <w:pPr>
        <w:ind w:left="1544" w:hanging="178"/>
      </w:pPr>
      <w:rPr>
        <w:lang w:eastAsia="en-US" w:bidi="ar-SA"/>
      </w:rPr>
    </w:lvl>
    <w:lvl w:ilvl="5" w:tplc="46162368">
      <w:numFmt w:val="bullet"/>
      <w:lvlText w:val="•"/>
      <w:lvlJc w:val="left"/>
      <w:pPr>
        <w:ind w:left="1895" w:hanging="178"/>
      </w:pPr>
      <w:rPr>
        <w:lang w:eastAsia="en-US" w:bidi="ar-SA"/>
      </w:rPr>
    </w:lvl>
    <w:lvl w:ilvl="6" w:tplc="CEE23262">
      <w:numFmt w:val="bullet"/>
      <w:lvlText w:val="•"/>
      <w:lvlJc w:val="left"/>
      <w:pPr>
        <w:ind w:left="2246" w:hanging="178"/>
      </w:pPr>
      <w:rPr>
        <w:lang w:eastAsia="en-US" w:bidi="ar-SA"/>
      </w:rPr>
    </w:lvl>
    <w:lvl w:ilvl="7" w:tplc="5CEE7536">
      <w:numFmt w:val="bullet"/>
      <w:lvlText w:val="•"/>
      <w:lvlJc w:val="left"/>
      <w:pPr>
        <w:ind w:left="2597" w:hanging="178"/>
      </w:pPr>
      <w:rPr>
        <w:lang w:eastAsia="en-US" w:bidi="ar-SA"/>
      </w:rPr>
    </w:lvl>
    <w:lvl w:ilvl="8" w:tplc="F3E65838">
      <w:numFmt w:val="bullet"/>
      <w:lvlText w:val="•"/>
      <w:lvlJc w:val="left"/>
      <w:pPr>
        <w:ind w:left="2948" w:hanging="178"/>
      </w:pPr>
      <w:rPr>
        <w:lang w:eastAsia="en-US" w:bidi="ar-SA"/>
      </w:rPr>
    </w:lvl>
  </w:abstractNum>
  <w:abstractNum w:abstractNumId="14" w15:restartNumberingAfterBreak="0">
    <w:nsid w:val="346B2ED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3B3E33"/>
    <w:multiLevelType w:val="hybridMultilevel"/>
    <w:tmpl w:val="C82A8E0A"/>
    <w:lvl w:ilvl="0" w:tplc="6EF8AEB6">
      <w:start w:val="1"/>
      <w:numFmt w:val="bullet"/>
      <w:lvlText w:val=""/>
      <w:lvlJc w:val="left"/>
      <w:pPr>
        <w:tabs>
          <w:tab w:val="num" w:pos="397"/>
        </w:tabs>
        <w:ind w:left="397" w:hanging="397"/>
      </w:pPr>
      <w:rPr>
        <w:rFonts w:ascii="Symbol" w:hAnsi="Symbol" w:hint="default"/>
        <w:color w:val="auto"/>
        <w:sz w:val="16"/>
        <w:szCs w:val="16"/>
      </w:rPr>
    </w:lvl>
    <w:lvl w:ilvl="1" w:tplc="21C03BBA" w:tentative="1">
      <w:start w:val="1"/>
      <w:numFmt w:val="bullet"/>
      <w:lvlText w:val="o"/>
      <w:lvlJc w:val="left"/>
      <w:pPr>
        <w:tabs>
          <w:tab w:val="num" w:pos="1440"/>
        </w:tabs>
        <w:ind w:left="1440" w:hanging="360"/>
      </w:pPr>
      <w:rPr>
        <w:rFonts w:ascii="Courier New" w:hAnsi="Courier New" w:cs="Courier New" w:hint="default"/>
      </w:rPr>
    </w:lvl>
    <w:lvl w:ilvl="2" w:tplc="AECEBF8C" w:tentative="1">
      <w:start w:val="1"/>
      <w:numFmt w:val="bullet"/>
      <w:lvlText w:val=""/>
      <w:lvlJc w:val="left"/>
      <w:pPr>
        <w:tabs>
          <w:tab w:val="num" w:pos="2160"/>
        </w:tabs>
        <w:ind w:left="2160" w:hanging="360"/>
      </w:pPr>
      <w:rPr>
        <w:rFonts w:ascii="Wingdings" w:hAnsi="Wingdings" w:hint="default"/>
      </w:rPr>
    </w:lvl>
    <w:lvl w:ilvl="3" w:tplc="EFC62586" w:tentative="1">
      <w:start w:val="1"/>
      <w:numFmt w:val="bullet"/>
      <w:lvlText w:val=""/>
      <w:lvlJc w:val="left"/>
      <w:pPr>
        <w:tabs>
          <w:tab w:val="num" w:pos="2880"/>
        </w:tabs>
        <w:ind w:left="2880" w:hanging="360"/>
      </w:pPr>
      <w:rPr>
        <w:rFonts w:ascii="Symbol" w:hAnsi="Symbol" w:hint="default"/>
      </w:rPr>
    </w:lvl>
    <w:lvl w:ilvl="4" w:tplc="DD2C6DC8" w:tentative="1">
      <w:start w:val="1"/>
      <w:numFmt w:val="bullet"/>
      <w:lvlText w:val="o"/>
      <w:lvlJc w:val="left"/>
      <w:pPr>
        <w:tabs>
          <w:tab w:val="num" w:pos="3600"/>
        </w:tabs>
        <w:ind w:left="3600" w:hanging="360"/>
      </w:pPr>
      <w:rPr>
        <w:rFonts w:ascii="Courier New" w:hAnsi="Courier New" w:cs="Courier New" w:hint="default"/>
      </w:rPr>
    </w:lvl>
    <w:lvl w:ilvl="5" w:tplc="01F44EA4" w:tentative="1">
      <w:start w:val="1"/>
      <w:numFmt w:val="bullet"/>
      <w:lvlText w:val=""/>
      <w:lvlJc w:val="left"/>
      <w:pPr>
        <w:tabs>
          <w:tab w:val="num" w:pos="4320"/>
        </w:tabs>
        <w:ind w:left="4320" w:hanging="360"/>
      </w:pPr>
      <w:rPr>
        <w:rFonts w:ascii="Wingdings" w:hAnsi="Wingdings" w:hint="default"/>
      </w:rPr>
    </w:lvl>
    <w:lvl w:ilvl="6" w:tplc="7C66E81C" w:tentative="1">
      <w:start w:val="1"/>
      <w:numFmt w:val="bullet"/>
      <w:lvlText w:val=""/>
      <w:lvlJc w:val="left"/>
      <w:pPr>
        <w:tabs>
          <w:tab w:val="num" w:pos="5040"/>
        </w:tabs>
        <w:ind w:left="5040" w:hanging="360"/>
      </w:pPr>
      <w:rPr>
        <w:rFonts w:ascii="Symbol" w:hAnsi="Symbol" w:hint="default"/>
      </w:rPr>
    </w:lvl>
    <w:lvl w:ilvl="7" w:tplc="3304A0B8" w:tentative="1">
      <w:start w:val="1"/>
      <w:numFmt w:val="bullet"/>
      <w:lvlText w:val="o"/>
      <w:lvlJc w:val="left"/>
      <w:pPr>
        <w:tabs>
          <w:tab w:val="num" w:pos="5760"/>
        </w:tabs>
        <w:ind w:left="5760" w:hanging="360"/>
      </w:pPr>
      <w:rPr>
        <w:rFonts w:ascii="Courier New" w:hAnsi="Courier New" w:cs="Courier New" w:hint="default"/>
      </w:rPr>
    </w:lvl>
    <w:lvl w:ilvl="8" w:tplc="389C111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CB1EFC"/>
    <w:multiLevelType w:val="multilevel"/>
    <w:tmpl w:val="4120F48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284"/>
        </w:tabs>
        <w:ind w:left="284" w:hanging="284"/>
      </w:pPr>
      <w:rPr>
        <w:rFonts w:hint="default"/>
      </w:rPr>
    </w:lvl>
    <w:lvl w:ilvl="5">
      <w:start w:val="1"/>
      <w:numFmt w:val="decimal"/>
      <w:lvlText w:val="%1.%2.%3.%4.%5.%6."/>
      <w:lvlJc w:val="left"/>
      <w:pPr>
        <w:tabs>
          <w:tab w:val="num" w:pos="284"/>
        </w:tabs>
        <w:ind w:left="284" w:hanging="284"/>
      </w:pPr>
      <w:rPr>
        <w:rFonts w:hint="default"/>
      </w:rPr>
    </w:lvl>
    <w:lvl w:ilvl="6">
      <w:start w:val="1"/>
      <w:numFmt w:val="decimal"/>
      <w:lvlText w:val="%1.%2.%3.%4.%5.%6.%7."/>
      <w:lvlJc w:val="left"/>
      <w:pPr>
        <w:tabs>
          <w:tab w:val="num" w:pos="284"/>
        </w:tabs>
        <w:ind w:left="284" w:hanging="284"/>
      </w:pPr>
      <w:rPr>
        <w:rFonts w:hint="default"/>
      </w:rPr>
    </w:lvl>
    <w:lvl w:ilvl="7">
      <w:start w:val="1"/>
      <w:numFmt w:val="decimal"/>
      <w:lvlText w:val="%1.%2.%3.%4.%5.%6.%7.%8."/>
      <w:lvlJc w:val="left"/>
      <w:pPr>
        <w:tabs>
          <w:tab w:val="num" w:pos="284"/>
        </w:tabs>
        <w:ind w:left="284" w:hanging="284"/>
      </w:pPr>
      <w:rPr>
        <w:rFonts w:hint="default"/>
      </w:rPr>
    </w:lvl>
    <w:lvl w:ilvl="8">
      <w:start w:val="1"/>
      <w:numFmt w:val="decimal"/>
      <w:lvlText w:val="%1.%2.%3.%4.%5.%6.%7.%8.%9."/>
      <w:lvlJc w:val="left"/>
      <w:pPr>
        <w:tabs>
          <w:tab w:val="num" w:pos="284"/>
        </w:tabs>
        <w:ind w:left="284" w:hanging="284"/>
      </w:pPr>
      <w:rPr>
        <w:rFonts w:hint="default"/>
      </w:rPr>
    </w:lvl>
  </w:abstractNum>
  <w:abstractNum w:abstractNumId="17" w15:restartNumberingAfterBreak="0">
    <w:nsid w:val="48F51223"/>
    <w:multiLevelType w:val="multilevel"/>
    <w:tmpl w:val="1BCA996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
      <w:lvlJc w:val="left"/>
      <w:pPr>
        <w:tabs>
          <w:tab w:val="num" w:pos="-31680"/>
        </w:tabs>
        <w:ind w:left="-32767" w:firstLine="327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EA543E"/>
    <w:multiLevelType w:val="multilevel"/>
    <w:tmpl w:val="BBE01FD2"/>
    <w:lvl w:ilvl="0">
      <w:start w:val="1"/>
      <w:numFmt w:val="decimal"/>
      <w:pStyle w:val="Opstilling-talellerbogst"/>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552"/>
        </w:tabs>
        <w:ind w:left="2552" w:hanging="993"/>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tabs>
          <w:tab w:val="num" w:pos="4961"/>
        </w:tabs>
        <w:ind w:left="4961" w:hanging="1275"/>
      </w:pPr>
      <w:rPr>
        <w:rFonts w:hint="default"/>
      </w:rPr>
    </w:lvl>
    <w:lvl w:ilvl="6">
      <w:start w:val="1"/>
      <w:numFmt w:val="decimal"/>
      <w:lvlText w:val="%1.%2.%3.%4.%5.%6.%7."/>
      <w:lvlJc w:val="left"/>
      <w:pPr>
        <w:tabs>
          <w:tab w:val="num" w:pos="5245"/>
        </w:tabs>
        <w:ind w:left="5245" w:hanging="1559"/>
      </w:pPr>
      <w:rPr>
        <w:rFonts w:hint="default"/>
      </w:rPr>
    </w:lvl>
    <w:lvl w:ilvl="7">
      <w:start w:val="1"/>
      <w:numFmt w:val="decimal"/>
      <w:lvlText w:val="%1.%2.%3.%4.%5.%6.%7.%8."/>
      <w:lvlJc w:val="left"/>
      <w:pPr>
        <w:tabs>
          <w:tab w:val="num" w:pos="5528"/>
        </w:tabs>
        <w:ind w:left="5528" w:hanging="1842"/>
      </w:pPr>
      <w:rPr>
        <w:rFonts w:hint="default"/>
      </w:rPr>
    </w:lvl>
    <w:lvl w:ilvl="8">
      <w:start w:val="1"/>
      <w:numFmt w:val="decimal"/>
      <w:lvlText w:val="%1.%2.%3.%4.%5.%6.%7.%8.%9."/>
      <w:lvlJc w:val="left"/>
      <w:pPr>
        <w:tabs>
          <w:tab w:val="num" w:pos="5670"/>
        </w:tabs>
        <w:ind w:left="5670" w:hanging="1984"/>
      </w:pPr>
      <w:rPr>
        <w:rFonts w:hint="default"/>
      </w:rPr>
    </w:lvl>
  </w:abstractNum>
  <w:abstractNum w:abstractNumId="19" w15:restartNumberingAfterBreak="0">
    <w:nsid w:val="56F8272D"/>
    <w:multiLevelType w:val="hybridMultilevel"/>
    <w:tmpl w:val="2B2CBA78"/>
    <w:lvl w:ilvl="0" w:tplc="F4981F2C">
      <w:numFmt w:val="bullet"/>
      <w:lvlText w:val="•"/>
      <w:lvlJc w:val="left"/>
      <w:pPr>
        <w:ind w:left="288" w:hanging="178"/>
      </w:pPr>
      <w:rPr>
        <w:rFonts w:ascii="Verdana" w:eastAsia="Verdana" w:hAnsi="Verdana" w:cs="Verdana" w:hint="default"/>
        <w:b w:val="0"/>
        <w:bCs w:val="0"/>
        <w:i w:val="0"/>
        <w:iCs w:val="0"/>
        <w:w w:val="99"/>
        <w:sz w:val="20"/>
        <w:szCs w:val="20"/>
        <w:lang w:eastAsia="en-US" w:bidi="ar-SA"/>
      </w:rPr>
    </w:lvl>
    <w:lvl w:ilvl="1" w:tplc="04060003" w:tentative="1">
      <w:start w:val="1"/>
      <w:numFmt w:val="bullet"/>
      <w:lvlText w:val="o"/>
      <w:lvlJc w:val="left"/>
      <w:pPr>
        <w:ind w:left="1584" w:hanging="360"/>
      </w:pPr>
      <w:rPr>
        <w:rFonts w:ascii="Courier New" w:hAnsi="Courier New" w:cs="Courier New" w:hint="default"/>
      </w:rPr>
    </w:lvl>
    <w:lvl w:ilvl="2" w:tplc="04060005" w:tentative="1">
      <w:start w:val="1"/>
      <w:numFmt w:val="bullet"/>
      <w:lvlText w:val=""/>
      <w:lvlJc w:val="left"/>
      <w:pPr>
        <w:ind w:left="2304" w:hanging="360"/>
      </w:pPr>
      <w:rPr>
        <w:rFonts w:ascii="Wingdings" w:hAnsi="Wingdings" w:hint="default"/>
      </w:rPr>
    </w:lvl>
    <w:lvl w:ilvl="3" w:tplc="04060001" w:tentative="1">
      <w:start w:val="1"/>
      <w:numFmt w:val="bullet"/>
      <w:lvlText w:val=""/>
      <w:lvlJc w:val="left"/>
      <w:pPr>
        <w:ind w:left="3024" w:hanging="360"/>
      </w:pPr>
      <w:rPr>
        <w:rFonts w:ascii="Symbol" w:hAnsi="Symbol" w:hint="default"/>
      </w:rPr>
    </w:lvl>
    <w:lvl w:ilvl="4" w:tplc="04060003" w:tentative="1">
      <w:start w:val="1"/>
      <w:numFmt w:val="bullet"/>
      <w:lvlText w:val="o"/>
      <w:lvlJc w:val="left"/>
      <w:pPr>
        <w:ind w:left="3744" w:hanging="360"/>
      </w:pPr>
      <w:rPr>
        <w:rFonts w:ascii="Courier New" w:hAnsi="Courier New" w:cs="Courier New" w:hint="default"/>
      </w:rPr>
    </w:lvl>
    <w:lvl w:ilvl="5" w:tplc="04060005" w:tentative="1">
      <w:start w:val="1"/>
      <w:numFmt w:val="bullet"/>
      <w:lvlText w:val=""/>
      <w:lvlJc w:val="left"/>
      <w:pPr>
        <w:ind w:left="4464" w:hanging="360"/>
      </w:pPr>
      <w:rPr>
        <w:rFonts w:ascii="Wingdings" w:hAnsi="Wingdings" w:hint="default"/>
      </w:rPr>
    </w:lvl>
    <w:lvl w:ilvl="6" w:tplc="04060001" w:tentative="1">
      <w:start w:val="1"/>
      <w:numFmt w:val="bullet"/>
      <w:lvlText w:val=""/>
      <w:lvlJc w:val="left"/>
      <w:pPr>
        <w:ind w:left="5184" w:hanging="360"/>
      </w:pPr>
      <w:rPr>
        <w:rFonts w:ascii="Symbol" w:hAnsi="Symbol" w:hint="default"/>
      </w:rPr>
    </w:lvl>
    <w:lvl w:ilvl="7" w:tplc="04060003" w:tentative="1">
      <w:start w:val="1"/>
      <w:numFmt w:val="bullet"/>
      <w:lvlText w:val="o"/>
      <w:lvlJc w:val="left"/>
      <w:pPr>
        <w:ind w:left="5904" w:hanging="360"/>
      </w:pPr>
      <w:rPr>
        <w:rFonts w:ascii="Courier New" w:hAnsi="Courier New" w:cs="Courier New" w:hint="default"/>
      </w:rPr>
    </w:lvl>
    <w:lvl w:ilvl="8" w:tplc="04060005" w:tentative="1">
      <w:start w:val="1"/>
      <w:numFmt w:val="bullet"/>
      <w:lvlText w:val=""/>
      <w:lvlJc w:val="left"/>
      <w:pPr>
        <w:ind w:left="6624" w:hanging="360"/>
      </w:pPr>
      <w:rPr>
        <w:rFonts w:ascii="Wingdings" w:hAnsi="Wingdings" w:hint="default"/>
      </w:rPr>
    </w:lvl>
  </w:abstractNum>
  <w:abstractNum w:abstractNumId="20" w15:restartNumberingAfterBreak="0">
    <w:nsid w:val="59223259"/>
    <w:multiLevelType w:val="multilevel"/>
    <w:tmpl w:val="11E6298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284"/>
        </w:tabs>
        <w:ind w:left="284" w:hanging="284"/>
      </w:pPr>
      <w:rPr>
        <w:rFonts w:hint="default"/>
      </w:rPr>
    </w:lvl>
    <w:lvl w:ilvl="5">
      <w:start w:val="1"/>
      <w:numFmt w:val="decimal"/>
      <w:lvlText w:val="%1.%2.%3.%4.%5.%6."/>
      <w:lvlJc w:val="left"/>
      <w:pPr>
        <w:tabs>
          <w:tab w:val="num" w:pos="284"/>
        </w:tabs>
        <w:ind w:left="284" w:hanging="284"/>
      </w:pPr>
      <w:rPr>
        <w:rFonts w:hint="default"/>
      </w:rPr>
    </w:lvl>
    <w:lvl w:ilvl="6">
      <w:start w:val="1"/>
      <w:numFmt w:val="decimal"/>
      <w:lvlText w:val="%1.%2.%3.%4.%5.%6.%7."/>
      <w:lvlJc w:val="left"/>
      <w:pPr>
        <w:tabs>
          <w:tab w:val="num" w:pos="284"/>
        </w:tabs>
        <w:ind w:left="284" w:hanging="284"/>
      </w:pPr>
      <w:rPr>
        <w:rFonts w:hint="default"/>
      </w:rPr>
    </w:lvl>
    <w:lvl w:ilvl="7">
      <w:start w:val="1"/>
      <w:numFmt w:val="decimal"/>
      <w:lvlText w:val="%1.%2.%3.%4.%5.%6.%7.%8."/>
      <w:lvlJc w:val="left"/>
      <w:pPr>
        <w:tabs>
          <w:tab w:val="num" w:pos="284"/>
        </w:tabs>
        <w:ind w:left="284" w:hanging="284"/>
      </w:pPr>
      <w:rPr>
        <w:rFonts w:hint="default"/>
      </w:rPr>
    </w:lvl>
    <w:lvl w:ilvl="8">
      <w:start w:val="1"/>
      <w:numFmt w:val="decimal"/>
      <w:lvlText w:val="%1.%2.%3.%4.%5.%6.%7.%8.%9."/>
      <w:lvlJc w:val="left"/>
      <w:pPr>
        <w:tabs>
          <w:tab w:val="num" w:pos="284"/>
        </w:tabs>
        <w:ind w:left="284" w:hanging="284"/>
      </w:pPr>
      <w:rPr>
        <w:rFonts w:hint="default"/>
      </w:rPr>
    </w:lvl>
  </w:abstractNum>
  <w:abstractNum w:abstractNumId="21" w15:restartNumberingAfterBreak="0">
    <w:nsid w:val="5E1D5A28"/>
    <w:multiLevelType w:val="multilevel"/>
    <w:tmpl w:val="AC26C0EE"/>
    <w:lvl w:ilvl="0">
      <w:start w:val="1"/>
      <w:numFmt w:val="bullet"/>
      <w:pStyle w:val="Opstilling-punkttegn"/>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tabs>
          <w:tab w:val="num" w:pos="510"/>
        </w:tabs>
        <w:ind w:left="510" w:hanging="170"/>
      </w:pPr>
      <w:rPr>
        <w:rFonts w:ascii="Symbol" w:hAnsi="Symbol"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
      <w:lvlJc w:val="left"/>
      <w:pPr>
        <w:tabs>
          <w:tab w:val="num" w:pos="850"/>
        </w:tabs>
        <w:ind w:left="850" w:hanging="170"/>
      </w:pPr>
      <w:rPr>
        <w:rFonts w:ascii="Symbol" w:hAnsi="Symbol" w:hint="default"/>
      </w:rPr>
    </w:lvl>
    <w:lvl w:ilvl="5">
      <w:start w:val="1"/>
      <w:numFmt w:val="bullet"/>
      <w:lvlText w:val=""/>
      <w:lvlJc w:val="left"/>
      <w:pPr>
        <w:tabs>
          <w:tab w:val="num" w:pos="1020"/>
        </w:tabs>
        <w:ind w:left="1020" w:hanging="170"/>
      </w:pPr>
      <w:rPr>
        <w:rFonts w:ascii="Symbol" w:hAnsi="Symbol" w:hint="default"/>
      </w:rPr>
    </w:lvl>
    <w:lvl w:ilvl="6">
      <w:start w:val="1"/>
      <w:numFmt w:val="bullet"/>
      <w:lvlText w:val=""/>
      <w:lvlJc w:val="left"/>
      <w:pPr>
        <w:tabs>
          <w:tab w:val="num" w:pos="1190"/>
        </w:tabs>
        <w:ind w:left="1190" w:hanging="170"/>
      </w:pPr>
      <w:rPr>
        <w:rFonts w:ascii="Symbol" w:hAnsi="Symbol" w:hint="default"/>
      </w:rPr>
    </w:lvl>
    <w:lvl w:ilvl="7">
      <w:start w:val="1"/>
      <w:numFmt w:val="bullet"/>
      <w:lvlText w:val=""/>
      <w:lvlJc w:val="left"/>
      <w:pPr>
        <w:tabs>
          <w:tab w:val="num" w:pos="1360"/>
        </w:tabs>
        <w:ind w:left="1360" w:hanging="170"/>
      </w:pPr>
      <w:rPr>
        <w:rFonts w:ascii="Symbol" w:hAnsi="Symbol" w:hint="default"/>
      </w:rPr>
    </w:lvl>
    <w:lvl w:ilvl="8">
      <w:start w:val="1"/>
      <w:numFmt w:val="bullet"/>
      <w:lvlText w:val=""/>
      <w:lvlJc w:val="left"/>
      <w:pPr>
        <w:tabs>
          <w:tab w:val="num" w:pos="1530"/>
        </w:tabs>
        <w:ind w:left="1530" w:hanging="170"/>
      </w:pPr>
      <w:rPr>
        <w:rFonts w:ascii="Symbol" w:hAnsi="Symbol" w:hint="default"/>
      </w:rPr>
    </w:lvl>
  </w:abstractNum>
  <w:abstractNum w:abstractNumId="22" w15:restartNumberingAfterBreak="1">
    <w:nsid w:val="608D55DD"/>
    <w:multiLevelType w:val="hybridMultilevel"/>
    <w:tmpl w:val="C0B6A452"/>
    <w:lvl w:ilvl="0" w:tplc="AC12AACE">
      <w:start w:val="1"/>
      <w:numFmt w:val="bullet"/>
      <w:lvlText w:val=""/>
      <w:lvlJc w:val="left"/>
      <w:pPr>
        <w:tabs>
          <w:tab w:val="num" w:pos="397"/>
        </w:tabs>
        <w:ind w:left="397" w:hanging="397"/>
      </w:pPr>
      <w:rPr>
        <w:rFonts w:ascii="Symbol" w:hAnsi="Symbol" w:hint="default"/>
        <w:color w:val="auto"/>
        <w:sz w:val="16"/>
        <w:szCs w:val="16"/>
      </w:rPr>
    </w:lvl>
    <w:lvl w:ilvl="1" w:tplc="31363136" w:tentative="1">
      <w:start w:val="1"/>
      <w:numFmt w:val="bullet"/>
      <w:lvlText w:val="o"/>
      <w:lvlJc w:val="left"/>
      <w:pPr>
        <w:tabs>
          <w:tab w:val="num" w:pos="1440"/>
        </w:tabs>
        <w:ind w:left="1440" w:hanging="360"/>
      </w:pPr>
      <w:rPr>
        <w:rFonts w:ascii="Courier New" w:hAnsi="Courier New" w:cs="Courier New" w:hint="default"/>
      </w:rPr>
    </w:lvl>
    <w:lvl w:ilvl="2" w:tplc="2C703064" w:tentative="1">
      <w:start w:val="1"/>
      <w:numFmt w:val="bullet"/>
      <w:lvlText w:val=""/>
      <w:lvlJc w:val="left"/>
      <w:pPr>
        <w:tabs>
          <w:tab w:val="num" w:pos="2160"/>
        </w:tabs>
        <w:ind w:left="2160" w:hanging="360"/>
      </w:pPr>
      <w:rPr>
        <w:rFonts w:ascii="Wingdings" w:hAnsi="Wingdings" w:hint="default"/>
      </w:rPr>
    </w:lvl>
    <w:lvl w:ilvl="3" w:tplc="D06E870A" w:tentative="1">
      <w:start w:val="1"/>
      <w:numFmt w:val="bullet"/>
      <w:lvlText w:val=""/>
      <w:lvlJc w:val="left"/>
      <w:pPr>
        <w:tabs>
          <w:tab w:val="num" w:pos="2880"/>
        </w:tabs>
        <w:ind w:left="2880" w:hanging="360"/>
      </w:pPr>
      <w:rPr>
        <w:rFonts w:ascii="Symbol" w:hAnsi="Symbol" w:hint="default"/>
      </w:rPr>
    </w:lvl>
    <w:lvl w:ilvl="4" w:tplc="05D63548" w:tentative="1">
      <w:start w:val="1"/>
      <w:numFmt w:val="bullet"/>
      <w:lvlText w:val="o"/>
      <w:lvlJc w:val="left"/>
      <w:pPr>
        <w:tabs>
          <w:tab w:val="num" w:pos="3600"/>
        </w:tabs>
        <w:ind w:left="3600" w:hanging="360"/>
      </w:pPr>
      <w:rPr>
        <w:rFonts w:ascii="Courier New" w:hAnsi="Courier New" w:cs="Courier New" w:hint="default"/>
      </w:rPr>
    </w:lvl>
    <w:lvl w:ilvl="5" w:tplc="7E363998" w:tentative="1">
      <w:start w:val="1"/>
      <w:numFmt w:val="bullet"/>
      <w:lvlText w:val=""/>
      <w:lvlJc w:val="left"/>
      <w:pPr>
        <w:tabs>
          <w:tab w:val="num" w:pos="4320"/>
        </w:tabs>
        <w:ind w:left="4320" w:hanging="360"/>
      </w:pPr>
      <w:rPr>
        <w:rFonts w:ascii="Wingdings" w:hAnsi="Wingdings" w:hint="default"/>
      </w:rPr>
    </w:lvl>
    <w:lvl w:ilvl="6" w:tplc="E30CD104" w:tentative="1">
      <w:start w:val="1"/>
      <w:numFmt w:val="bullet"/>
      <w:lvlText w:val=""/>
      <w:lvlJc w:val="left"/>
      <w:pPr>
        <w:tabs>
          <w:tab w:val="num" w:pos="5040"/>
        </w:tabs>
        <w:ind w:left="5040" w:hanging="360"/>
      </w:pPr>
      <w:rPr>
        <w:rFonts w:ascii="Symbol" w:hAnsi="Symbol" w:hint="default"/>
      </w:rPr>
    </w:lvl>
    <w:lvl w:ilvl="7" w:tplc="2E82A63E" w:tentative="1">
      <w:start w:val="1"/>
      <w:numFmt w:val="bullet"/>
      <w:lvlText w:val="o"/>
      <w:lvlJc w:val="left"/>
      <w:pPr>
        <w:tabs>
          <w:tab w:val="num" w:pos="5760"/>
        </w:tabs>
        <w:ind w:left="5760" w:hanging="360"/>
      </w:pPr>
      <w:rPr>
        <w:rFonts w:ascii="Courier New" w:hAnsi="Courier New" w:cs="Courier New" w:hint="default"/>
      </w:rPr>
    </w:lvl>
    <w:lvl w:ilvl="8" w:tplc="34A4FA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341BF"/>
    <w:multiLevelType w:val="multilevel"/>
    <w:tmpl w:val="E4C017B4"/>
    <w:lvl w:ilvl="0">
      <w:start w:val="1"/>
      <w:numFmt w:val="bullet"/>
      <w:lvlText w:val="●"/>
      <w:lvlJc w:val="left"/>
      <w:pPr>
        <w:ind w:left="720" w:hanging="360"/>
      </w:pPr>
      <w:rPr>
        <w:rFonts w:ascii="Verdana" w:eastAsia="Verdana" w:hAnsi="Verdana" w:cs="Verdan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7B80F61"/>
    <w:multiLevelType w:val="hybridMultilevel"/>
    <w:tmpl w:val="65D07B5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845469C"/>
    <w:multiLevelType w:val="multilevel"/>
    <w:tmpl w:val="5640277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1">
    <w:nsid w:val="79D65134"/>
    <w:multiLevelType w:val="multilevel"/>
    <w:tmpl w:val="2ECCA57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284"/>
        </w:tabs>
        <w:ind w:left="284" w:hanging="284"/>
      </w:pPr>
      <w:rPr>
        <w:rFonts w:hint="default"/>
      </w:rPr>
    </w:lvl>
    <w:lvl w:ilvl="5">
      <w:start w:val="1"/>
      <w:numFmt w:val="decimal"/>
      <w:lvlText w:val="%1.%2.%3.%4.%5.%6."/>
      <w:lvlJc w:val="left"/>
      <w:pPr>
        <w:tabs>
          <w:tab w:val="num" w:pos="284"/>
        </w:tabs>
        <w:ind w:left="284" w:hanging="284"/>
      </w:pPr>
      <w:rPr>
        <w:rFonts w:hint="default"/>
      </w:rPr>
    </w:lvl>
    <w:lvl w:ilvl="6">
      <w:start w:val="1"/>
      <w:numFmt w:val="decimal"/>
      <w:lvlText w:val="%1.%2.%3.%4.%5.%6.%7."/>
      <w:lvlJc w:val="left"/>
      <w:pPr>
        <w:tabs>
          <w:tab w:val="num" w:pos="284"/>
        </w:tabs>
        <w:ind w:left="284" w:hanging="284"/>
      </w:pPr>
      <w:rPr>
        <w:rFonts w:hint="default"/>
      </w:rPr>
    </w:lvl>
    <w:lvl w:ilvl="7">
      <w:start w:val="1"/>
      <w:numFmt w:val="decimal"/>
      <w:lvlText w:val="%1.%2.%3.%4.%5.%6.%7.%8."/>
      <w:lvlJc w:val="left"/>
      <w:pPr>
        <w:tabs>
          <w:tab w:val="num" w:pos="284"/>
        </w:tabs>
        <w:ind w:left="284" w:hanging="284"/>
      </w:pPr>
      <w:rPr>
        <w:rFonts w:hint="default"/>
      </w:rPr>
    </w:lvl>
    <w:lvl w:ilvl="8">
      <w:start w:val="1"/>
      <w:numFmt w:val="decimal"/>
      <w:lvlText w:val="%1.%2.%3.%4.%5.%6.%7.%8.%9."/>
      <w:lvlJc w:val="left"/>
      <w:pPr>
        <w:tabs>
          <w:tab w:val="num" w:pos="284"/>
        </w:tabs>
        <w:ind w:left="284" w:hanging="284"/>
      </w:pPr>
      <w:rPr>
        <w:rFonts w:hint="default"/>
      </w:rPr>
    </w:lvl>
  </w:abstractNum>
  <w:abstractNum w:abstractNumId="27" w15:restartNumberingAfterBreak="1">
    <w:nsid w:val="7E6248D5"/>
    <w:multiLevelType w:val="multilevel"/>
    <w:tmpl w:val="CF2084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
      <w:lvlJc w:val="left"/>
      <w:pPr>
        <w:tabs>
          <w:tab w:val="num" w:pos="-31680"/>
        </w:tabs>
        <w:ind w:left="-32767" w:firstLine="327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07802159">
    <w:abstractNumId w:val="15"/>
  </w:num>
  <w:num w:numId="2" w16cid:durableId="2064206517">
    <w:abstractNumId w:val="20"/>
  </w:num>
  <w:num w:numId="3" w16cid:durableId="1995716899">
    <w:abstractNumId w:val="16"/>
  </w:num>
  <w:num w:numId="4" w16cid:durableId="448821975">
    <w:abstractNumId w:val="26"/>
  </w:num>
  <w:num w:numId="5" w16cid:durableId="119110324">
    <w:abstractNumId w:val="12"/>
  </w:num>
  <w:num w:numId="6" w16cid:durableId="1388609473">
    <w:abstractNumId w:val="4"/>
  </w:num>
  <w:num w:numId="7" w16cid:durableId="900142396">
    <w:abstractNumId w:val="6"/>
  </w:num>
  <w:num w:numId="8" w16cid:durableId="1560627375">
    <w:abstractNumId w:val="22"/>
  </w:num>
  <w:num w:numId="9" w16cid:durableId="1771386266">
    <w:abstractNumId w:val="11"/>
  </w:num>
  <w:num w:numId="10" w16cid:durableId="1809124699">
    <w:abstractNumId w:val="0"/>
  </w:num>
  <w:num w:numId="11" w16cid:durableId="1849784666">
    <w:abstractNumId w:val="3"/>
  </w:num>
  <w:num w:numId="12" w16cid:durableId="101189131">
    <w:abstractNumId w:val="21"/>
  </w:num>
  <w:num w:numId="13" w16cid:durableId="380372495">
    <w:abstractNumId w:val="1"/>
  </w:num>
  <w:num w:numId="14" w16cid:durableId="555051552">
    <w:abstractNumId w:val="1"/>
  </w:num>
  <w:num w:numId="15" w16cid:durableId="1999386604">
    <w:abstractNumId w:val="2"/>
  </w:num>
  <w:num w:numId="16" w16cid:durableId="246696204">
    <w:abstractNumId w:val="18"/>
  </w:num>
  <w:num w:numId="17" w16cid:durableId="1526989397">
    <w:abstractNumId w:val="17"/>
  </w:num>
  <w:num w:numId="18" w16cid:durableId="379940959">
    <w:abstractNumId w:val="14"/>
  </w:num>
  <w:num w:numId="19" w16cid:durableId="973408178">
    <w:abstractNumId w:val="27"/>
  </w:num>
  <w:num w:numId="20" w16cid:durableId="1714115812">
    <w:abstractNumId w:val="25"/>
  </w:num>
  <w:num w:numId="21" w16cid:durableId="1402557898">
    <w:abstractNumId w:val="10"/>
  </w:num>
  <w:num w:numId="22" w16cid:durableId="828861657">
    <w:abstractNumId w:val="5"/>
  </w:num>
  <w:num w:numId="23" w16cid:durableId="262540096">
    <w:abstractNumId w:val="13"/>
  </w:num>
  <w:num w:numId="24" w16cid:durableId="80807167">
    <w:abstractNumId w:val="13"/>
  </w:num>
  <w:num w:numId="25" w16cid:durableId="1343358904">
    <w:abstractNumId w:val="19"/>
  </w:num>
  <w:num w:numId="26" w16cid:durableId="319651806">
    <w:abstractNumId w:val="7"/>
  </w:num>
  <w:num w:numId="27" w16cid:durableId="1713915754">
    <w:abstractNumId w:val="9"/>
  </w:num>
  <w:num w:numId="28" w16cid:durableId="376125509">
    <w:abstractNumId w:val="23"/>
  </w:num>
  <w:num w:numId="29" w16cid:durableId="174881715">
    <w:abstractNumId w:val="8"/>
  </w:num>
  <w:num w:numId="30" w16cid:durableId="11426941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C04" w:allStyles="0" w:customStyles="0" w:latentStyles="1" w:stylesInUse="0" w:headingStyles="0" w:numberingStyles="0" w:tableStyles="0" w:directFormattingOnRuns="0" w:directFormattingOnParagraphs="0" w:directFormattingOnNumbering="1" w:directFormattingOnTables="1" w:clearFormatting="1" w:top3HeadingStyles="1" w:visibleStyles="1" w:alternateStyleNames="0"/>
  <w:defaultTabStop w:val="1304"/>
  <w:autoHyphenation/>
  <w:hyphenationZone w:val="140"/>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1B"/>
    <w:rsid w:val="000001CA"/>
    <w:rsid w:val="00001EA4"/>
    <w:rsid w:val="0000341B"/>
    <w:rsid w:val="00005091"/>
    <w:rsid w:val="000060F1"/>
    <w:rsid w:val="0000673B"/>
    <w:rsid w:val="000207E9"/>
    <w:rsid w:val="000208B7"/>
    <w:rsid w:val="00021A9C"/>
    <w:rsid w:val="000220DC"/>
    <w:rsid w:val="00022D54"/>
    <w:rsid w:val="0003255B"/>
    <w:rsid w:val="000345D6"/>
    <w:rsid w:val="000358CF"/>
    <w:rsid w:val="00042BF7"/>
    <w:rsid w:val="00050C1B"/>
    <w:rsid w:val="00055A27"/>
    <w:rsid w:val="00056315"/>
    <w:rsid w:val="00061A6D"/>
    <w:rsid w:val="0006503D"/>
    <w:rsid w:val="00066F1F"/>
    <w:rsid w:val="00071B64"/>
    <w:rsid w:val="00071F7F"/>
    <w:rsid w:val="000721E7"/>
    <w:rsid w:val="000741EA"/>
    <w:rsid w:val="00080991"/>
    <w:rsid w:val="00084040"/>
    <w:rsid w:val="00086366"/>
    <w:rsid w:val="0008658B"/>
    <w:rsid w:val="00090518"/>
    <w:rsid w:val="00096E39"/>
    <w:rsid w:val="000A44A5"/>
    <w:rsid w:val="000A4D38"/>
    <w:rsid w:val="000A6C2E"/>
    <w:rsid w:val="000B0F86"/>
    <w:rsid w:val="000B50E0"/>
    <w:rsid w:val="000D4603"/>
    <w:rsid w:val="000E24C3"/>
    <w:rsid w:val="000F2277"/>
    <w:rsid w:val="000F67BC"/>
    <w:rsid w:val="000F6D8C"/>
    <w:rsid w:val="00105479"/>
    <w:rsid w:val="00111241"/>
    <w:rsid w:val="0011263B"/>
    <w:rsid w:val="00115D43"/>
    <w:rsid w:val="001219F8"/>
    <w:rsid w:val="0013004D"/>
    <w:rsid w:val="00131BD9"/>
    <w:rsid w:val="00137308"/>
    <w:rsid w:val="00141861"/>
    <w:rsid w:val="00142ACE"/>
    <w:rsid w:val="00146004"/>
    <w:rsid w:val="00150079"/>
    <w:rsid w:val="00152909"/>
    <w:rsid w:val="00152FBB"/>
    <w:rsid w:val="001608CF"/>
    <w:rsid w:val="00171E1E"/>
    <w:rsid w:val="00172F93"/>
    <w:rsid w:val="001754CC"/>
    <w:rsid w:val="001908D1"/>
    <w:rsid w:val="00191066"/>
    <w:rsid w:val="001965DC"/>
    <w:rsid w:val="00197E22"/>
    <w:rsid w:val="001A0386"/>
    <w:rsid w:val="001A1BCA"/>
    <w:rsid w:val="001B5B55"/>
    <w:rsid w:val="001C0FD1"/>
    <w:rsid w:val="001C20D5"/>
    <w:rsid w:val="001C7A09"/>
    <w:rsid w:val="001D2FA2"/>
    <w:rsid w:val="001D495A"/>
    <w:rsid w:val="001D4A4E"/>
    <w:rsid w:val="001D5755"/>
    <w:rsid w:val="001D5FC3"/>
    <w:rsid w:val="001D6229"/>
    <w:rsid w:val="001D6EF0"/>
    <w:rsid w:val="001D75C1"/>
    <w:rsid w:val="001E063B"/>
    <w:rsid w:val="001E06AB"/>
    <w:rsid w:val="001E36E8"/>
    <w:rsid w:val="001E40AE"/>
    <w:rsid w:val="001F5876"/>
    <w:rsid w:val="00201B50"/>
    <w:rsid w:val="00202869"/>
    <w:rsid w:val="00202F82"/>
    <w:rsid w:val="002035A3"/>
    <w:rsid w:val="002074C9"/>
    <w:rsid w:val="0021109A"/>
    <w:rsid w:val="0021281A"/>
    <w:rsid w:val="0021289C"/>
    <w:rsid w:val="002159FE"/>
    <w:rsid w:val="00220018"/>
    <w:rsid w:val="00221755"/>
    <w:rsid w:val="00221A57"/>
    <w:rsid w:val="00234D77"/>
    <w:rsid w:val="0023781D"/>
    <w:rsid w:val="00245412"/>
    <w:rsid w:val="00246C19"/>
    <w:rsid w:val="00256060"/>
    <w:rsid w:val="002609E8"/>
    <w:rsid w:val="00261F29"/>
    <w:rsid w:val="00262F53"/>
    <w:rsid w:val="002709AF"/>
    <w:rsid w:val="00277181"/>
    <w:rsid w:val="002811CE"/>
    <w:rsid w:val="002813E8"/>
    <w:rsid w:val="00281767"/>
    <w:rsid w:val="00282E5A"/>
    <w:rsid w:val="00287BE3"/>
    <w:rsid w:val="002950DB"/>
    <w:rsid w:val="002965A6"/>
    <w:rsid w:val="002A3449"/>
    <w:rsid w:val="002A3B6C"/>
    <w:rsid w:val="002A4437"/>
    <w:rsid w:val="002A4AD8"/>
    <w:rsid w:val="002A54E7"/>
    <w:rsid w:val="002B0B01"/>
    <w:rsid w:val="002B177C"/>
    <w:rsid w:val="002B2EA7"/>
    <w:rsid w:val="002C3205"/>
    <w:rsid w:val="002C7465"/>
    <w:rsid w:val="002D142E"/>
    <w:rsid w:val="002D4A24"/>
    <w:rsid w:val="002D6CB5"/>
    <w:rsid w:val="002E141F"/>
    <w:rsid w:val="002E48D5"/>
    <w:rsid w:val="002E7D2D"/>
    <w:rsid w:val="002F1855"/>
    <w:rsid w:val="002F3FF5"/>
    <w:rsid w:val="002F4247"/>
    <w:rsid w:val="002F5323"/>
    <w:rsid w:val="00304156"/>
    <w:rsid w:val="003058F5"/>
    <w:rsid w:val="00305FAE"/>
    <w:rsid w:val="003163DC"/>
    <w:rsid w:val="003172EF"/>
    <w:rsid w:val="00326132"/>
    <w:rsid w:val="0032616F"/>
    <w:rsid w:val="003319C4"/>
    <w:rsid w:val="003333E3"/>
    <w:rsid w:val="00341BDD"/>
    <w:rsid w:val="0034396E"/>
    <w:rsid w:val="003446EA"/>
    <w:rsid w:val="0034596A"/>
    <w:rsid w:val="00356030"/>
    <w:rsid w:val="0035698A"/>
    <w:rsid w:val="00356E2E"/>
    <w:rsid w:val="00361F88"/>
    <w:rsid w:val="00364BBA"/>
    <w:rsid w:val="003722C0"/>
    <w:rsid w:val="00383A70"/>
    <w:rsid w:val="0039265F"/>
    <w:rsid w:val="00394422"/>
    <w:rsid w:val="003A164E"/>
    <w:rsid w:val="003A4E35"/>
    <w:rsid w:val="003A7DC0"/>
    <w:rsid w:val="003B1ED5"/>
    <w:rsid w:val="003B355F"/>
    <w:rsid w:val="003B4478"/>
    <w:rsid w:val="003B46DB"/>
    <w:rsid w:val="003B64EE"/>
    <w:rsid w:val="003B6A92"/>
    <w:rsid w:val="003C1975"/>
    <w:rsid w:val="003C58D3"/>
    <w:rsid w:val="003C7C54"/>
    <w:rsid w:val="003C7D4E"/>
    <w:rsid w:val="003D43AA"/>
    <w:rsid w:val="003D4C20"/>
    <w:rsid w:val="003D5BDC"/>
    <w:rsid w:val="003E4060"/>
    <w:rsid w:val="003E4066"/>
    <w:rsid w:val="003E43E5"/>
    <w:rsid w:val="003E71A9"/>
    <w:rsid w:val="003F09D4"/>
    <w:rsid w:val="003F1465"/>
    <w:rsid w:val="003F4340"/>
    <w:rsid w:val="00401360"/>
    <w:rsid w:val="00401E7A"/>
    <w:rsid w:val="00402429"/>
    <w:rsid w:val="00406181"/>
    <w:rsid w:val="00416386"/>
    <w:rsid w:val="00417405"/>
    <w:rsid w:val="0042000F"/>
    <w:rsid w:val="004242F6"/>
    <w:rsid w:val="00436369"/>
    <w:rsid w:val="00436DBE"/>
    <w:rsid w:val="00441FED"/>
    <w:rsid w:val="00445CC0"/>
    <w:rsid w:val="0044789F"/>
    <w:rsid w:val="00450D82"/>
    <w:rsid w:val="004533AC"/>
    <w:rsid w:val="00460439"/>
    <w:rsid w:val="004616D8"/>
    <w:rsid w:val="00463F0E"/>
    <w:rsid w:val="00466D47"/>
    <w:rsid w:val="00467392"/>
    <w:rsid w:val="004723E9"/>
    <w:rsid w:val="00474EEC"/>
    <w:rsid w:val="00477D3D"/>
    <w:rsid w:val="00484633"/>
    <w:rsid w:val="0048625A"/>
    <w:rsid w:val="00492D1F"/>
    <w:rsid w:val="004A1A7D"/>
    <w:rsid w:val="004B1FCF"/>
    <w:rsid w:val="004B51DC"/>
    <w:rsid w:val="004B5D1E"/>
    <w:rsid w:val="004B6611"/>
    <w:rsid w:val="004B66CF"/>
    <w:rsid w:val="004B7469"/>
    <w:rsid w:val="004C0468"/>
    <w:rsid w:val="004C5502"/>
    <w:rsid w:val="004C717A"/>
    <w:rsid w:val="004D3F28"/>
    <w:rsid w:val="004D3FDF"/>
    <w:rsid w:val="004D6C9D"/>
    <w:rsid w:val="004E6A3E"/>
    <w:rsid w:val="004F2061"/>
    <w:rsid w:val="004F4CA9"/>
    <w:rsid w:val="004F7EBD"/>
    <w:rsid w:val="005014DD"/>
    <w:rsid w:val="005054F3"/>
    <w:rsid w:val="00506B61"/>
    <w:rsid w:val="00507154"/>
    <w:rsid w:val="005077D5"/>
    <w:rsid w:val="00512425"/>
    <w:rsid w:val="00513D12"/>
    <w:rsid w:val="00514539"/>
    <w:rsid w:val="005149CE"/>
    <w:rsid w:val="00514ABC"/>
    <w:rsid w:val="0051732E"/>
    <w:rsid w:val="0051791D"/>
    <w:rsid w:val="0052002C"/>
    <w:rsid w:val="00521480"/>
    <w:rsid w:val="005231E1"/>
    <w:rsid w:val="0052384D"/>
    <w:rsid w:val="00527DD5"/>
    <w:rsid w:val="0053058C"/>
    <w:rsid w:val="00534620"/>
    <w:rsid w:val="00535CDF"/>
    <w:rsid w:val="00536F3E"/>
    <w:rsid w:val="00547315"/>
    <w:rsid w:val="00547598"/>
    <w:rsid w:val="00553788"/>
    <w:rsid w:val="005552FE"/>
    <w:rsid w:val="00556813"/>
    <w:rsid w:val="00560607"/>
    <w:rsid w:val="00564AED"/>
    <w:rsid w:val="005714F5"/>
    <w:rsid w:val="00576DC2"/>
    <w:rsid w:val="005779A0"/>
    <w:rsid w:val="0058001C"/>
    <w:rsid w:val="005841C5"/>
    <w:rsid w:val="005947D6"/>
    <w:rsid w:val="00596F8E"/>
    <w:rsid w:val="005A042B"/>
    <w:rsid w:val="005A0B79"/>
    <w:rsid w:val="005A36A1"/>
    <w:rsid w:val="005A7856"/>
    <w:rsid w:val="005B3F6C"/>
    <w:rsid w:val="005B40CB"/>
    <w:rsid w:val="005C29A0"/>
    <w:rsid w:val="005C4BB0"/>
    <w:rsid w:val="005C7A77"/>
    <w:rsid w:val="005D0D3C"/>
    <w:rsid w:val="005D4E91"/>
    <w:rsid w:val="005E0D72"/>
    <w:rsid w:val="005E3826"/>
    <w:rsid w:val="005F3518"/>
    <w:rsid w:val="00600D5E"/>
    <w:rsid w:val="00602DA6"/>
    <w:rsid w:val="00603E38"/>
    <w:rsid w:val="00605CAD"/>
    <w:rsid w:val="0060630F"/>
    <w:rsid w:val="00610DD5"/>
    <w:rsid w:val="006148FB"/>
    <w:rsid w:val="00614D3F"/>
    <w:rsid w:val="00616854"/>
    <w:rsid w:val="00617CC5"/>
    <w:rsid w:val="00624C2A"/>
    <w:rsid w:val="00626527"/>
    <w:rsid w:val="00630FA5"/>
    <w:rsid w:val="00632F42"/>
    <w:rsid w:val="0064622E"/>
    <w:rsid w:val="006462BA"/>
    <w:rsid w:val="00651292"/>
    <w:rsid w:val="006565DE"/>
    <w:rsid w:val="006576F0"/>
    <w:rsid w:val="0066418B"/>
    <w:rsid w:val="00673D6F"/>
    <w:rsid w:val="00674494"/>
    <w:rsid w:val="00674D17"/>
    <w:rsid w:val="00675388"/>
    <w:rsid w:val="00675F6B"/>
    <w:rsid w:val="006829DB"/>
    <w:rsid w:val="006844BA"/>
    <w:rsid w:val="00687317"/>
    <w:rsid w:val="00691508"/>
    <w:rsid w:val="00691BD5"/>
    <w:rsid w:val="0069449C"/>
    <w:rsid w:val="006961B4"/>
    <w:rsid w:val="00696926"/>
    <w:rsid w:val="006A1142"/>
    <w:rsid w:val="006A4544"/>
    <w:rsid w:val="006B5BF0"/>
    <w:rsid w:val="006B62A3"/>
    <w:rsid w:val="006B6F24"/>
    <w:rsid w:val="006C071F"/>
    <w:rsid w:val="006C2695"/>
    <w:rsid w:val="006C3F26"/>
    <w:rsid w:val="006D362A"/>
    <w:rsid w:val="006D408C"/>
    <w:rsid w:val="006E0961"/>
    <w:rsid w:val="006E0F15"/>
    <w:rsid w:val="006E7A35"/>
    <w:rsid w:val="006F5ACD"/>
    <w:rsid w:val="006F6145"/>
    <w:rsid w:val="0071160E"/>
    <w:rsid w:val="007136F3"/>
    <w:rsid w:val="007265DF"/>
    <w:rsid w:val="00736357"/>
    <w:rsid w:val="00736AAA"/>
    <w:rsid w:val="00737077"/>
    <w:rsid w:val="00740E51"/>
    <w:rsid w:val="00756717"/>
    <w:rsid w:val="00760E04"/>
    <w:rsid w:val="0076165B"/>
    <w:rsid w:val="007651B7"/>
    <w:rsid w:val="007739E3"/>
    <w:rsid w:val="0078354D"/>
    <w:rsid w:val="007841AC"/>
    <w:rsid w:val="00785E52"/>
    <w:rsid w:val="00787242"/>
    <w:rsid w:val="007933E3"/>
    <w:rsid w:val="00794A68"/>
    <w:rsid w:val="00795F58"/>
    <w:rsid w:val="007A1F70"/>
    <w:rsid w:val="007A21EF"/>
    <w:rsid w:val="007A2590"/>
    <w:rsid w:val="007A53BD"/>
    <w:rsid w:val="007A53CF"/>
    <w:rsid w:val="007A5948"/>
    <w:rsid w:val="007C0A12"/>
    <w:rsid w:val="007C0E5F"/>
    <w:rsid w:val="007C3C83"/>
    <w:rsid w:val="007C6A57"/>
    <w:rsid w:val="007D035C"/>
    <w:rsid w:val="007D1C39"/>
    <w:rsid w:val="007D2E59"/>
    <w:rsid w:val="007D506D"/>
    <w:rsid w:val="007E02F3"/>
    <w:rsid w:val="007E2F3B"/>
    <w:rsid w:val="007E369E"/>
    <w:rsid w:val="007E7793"/>
    <w:rsid w:val="007F0823"/>
    <w:rsid w:val="007F5298"/>
    <w:rsid w:val="007F5A64"/>
    <w:rsid w:val="00800A5E"/>
    <w:rsid w:val="00802176"/>
    <w:rsid w:val="00803955"/>
    <w:rsid w:val="00804730"/>
    <w:rsid w:val="00805E31"/>
    <w:rsid w:val="00814002"/>
    <w:rsid w:val="0081482A"/>
    <w:rsid w:val="00823F95"/>
    <w:rsid w:val="0082586B"/>
    <w:rsid w:val="008263C5"/>
    <w:rsid w:val="00826B21"/>
    <w:rsid w:val="00826D1A"/>
    <w:rsid w:val="008274CB"/>
    <w:rsid w:val="00833217"/>
    <w:rsid w:val="00833717"/>
    <w:rsid w:val="008350A3"/>
    <w:rsid w:val="008409F7"/>
    <w:rsid w:val="0084665B"/>
    <w:rsid w:val="00852D83"/>
    <w:rsid w:val="00853F90"/>
    <w:rsid w:val="008605F3"/>
    <w:rsid w:val="008620DC"/>
    <w:rsid w:val="00865E47"/>
    <w:rsid w:val="008708C5"/>
    <w:rsid w:val="00871AAF"/>
    <w:rsid w:val="0087333E"/>
    <w:rsid w:val="008746D9"/>
    <w:rsid w:val="008769EC"/>
    <w:rsid w:val="0088237D"/>
    <w:rsid w:val="00884C1E"/>
    <w:rsid w:val="00897956"/>
    <w:rsid w:val="008A30AF"/>
    <w:rsid w:val="008A4B3A"/>
    <w:rsid w:val="008B07EE"/>
    <w:rsid w:val="008B4A8F"/>
    <w:rsid w:val="008B5016"/>
    <w:rsid w:val="008C1C07"/>
    <w:rsid w:val="008D7721"/>
    <w:rsid w:val="008E3805"/>
    <w:rsid w:val="008E7F49"/>
    <w:rsid w:val="008F4981"/>
    <w:rsid w:val="008F5809"/>
    <w:rsid w:val="009005E7"/>
    <w:rsid w:val="00900E0B"/>
    <w:rsid w:val="0090583B"/>
    <w:rsid w:val="00906DD8"/>
    <w:rsid w:val="00907814"/>
    <w:rsid w:val="00907A77"/>
    <w:rsid w:val="0092011E"/>
    <w:rsid w:val="00920A5F"/>
    <w:rsid w:val="00921FC3"/>
    <w:rsid w:val="00923721"/>
    <w:rsid w:val="009311C6"/>
    <w:rsid w:val="009336AE"/>
    <w:rsid w:val="009413F4"/>
    <w:rsid w:val="00941B8D"/>
    <w:rsid w:val="00943F05"/>
    <w:rsid w:val="0094573C"/>
    <w:rsid w:val="00947351"/>
    <w:rsid w:val="00953EA8"/>
    <w:rsid w:val="009546B1"/>
    <w:rsid w:val="0095611C"/>
    <w:rsid w:val="00957DD8"/>
    <w:rsid w:val="00971953"/>
    <w:rsid w:val="00972D71"/>
    <w:rsid w:val="009761CA"/>
    <w:rsid w:val="009A3D61"/>
    <w:rsid w:val="009A60A3"/>
    <w:rsid w:val="009B19F8"/>
    <w:rsid w:val="009B285A"/>
    <w:rsid w:val="009B3589"/>
    <w:rsid w:val="009B453F"/>
    <w:rsid w:val="009C04F1"/>
    <w:rsid w:val="009C137A"/>
    <w:rsid w:val="009C16FD"/>
    <w:rsid w:val="009C407F"/>
    <w:rsid w:val="009D2C33"/>
    <w:rsid w:val="009D5D2F"/>
    <w:rsid w:val="009D71AE"/>
    <w:rsid w:val="009E14AD"/>
    <w:rsid w:val="009E255A"/>
    <w:rsid w:val="009E5C5E"/>
    <w:rsid w:val="009F1791"/>
    <w:rsid w:val="009F7A4B"/>
    <w:rsid w:val="00A04581"/>
    <w:rsid w:val="00A07580"/>
    <w:rsid w:val="00A10ED6"/>
    <w:rsid w:val="00A12586"/>
    <w:rsid w:val="00A16622"/>
    <w:rsid w:val="00A1786C"/>
    <w:rsid w:val="00A20C23"/>
    <w:rsid w:val="00A22347"/>
    <w:rsid w:val="00A23EC2"/>
    <w:rsid w:val="00A24692"/>
    <w:rsid w:val="00A24FE3"/>
    <w:rsid w:val="00A263EB"/>
    <w:rsid w:val="00A268C9"/>
    <w:rsid w:val="00A313FC"/>
    <w:rsid w:val="00A32E15"/>
    <w:rsid w:val="00A379F7"/>
    <w:rsid w:val="00A4119E"/>
    <w:rsid w:val="00A46D45"/>
    <w:rsid w:val="00A46DD2"/>
    <w:rsid w:val="00A472A5"/>
    <w:rsid w:val="00A538A4"/>
    <w:rsid w:val="00A54C96"/>
    <w:rsid w:val="00A6229E"/>
    <w:rsid w:val="00A64EE4"/>
    <w:rsid w:val="00A66085"/>
    <w:rsid w:val="00A67562"/>
    <w:rsid w:val="00A70A1B"/>
    <w:rsid w:val="00A714DE"/>
    <w:rsid w:val="00A71CBE"/>
    <w:rsid w:val="00A75CB7"/>
    <w:rsid w:val="00A819FD"/>
    <w:rsid w:val="00A9574C"/>
    <w:rsid w:val="00A96BA3"/>
    <w:rsid w:val="00AA02E0"/>
    <w:rsid w:val="00AA05B8"/>
    <w:rsid w:val="00AA07DF"/>
    <w:rsid w:val="00AA7757"/>
    <w:rsid w:val="00AB24C2"/>
    <w:rsid w:val="00AB4DB0"/>
    <w:rsid w:val="00AB51BC"/>
    <w:rsid w:val="00AB6F05"/>
    <w:rsid w:val="00AB74C7"/>
    <w:rsid w:val="00AC2C12"/>
    <w:rsid w:val="00AC3636"/>
    <w:rsid w:val="00AC6DA9"/>
    <w:rsid w:val="00AD063C"/>
    <w:rsid w:val="00AE203D"/>
    <w:rsid w:val="00AE4D0B"/>
    <w:rsid w:val="00AE5E8B"/>
    <w:rsid w:val="00AE6C04"/>
    <w:rsid w:val="00AF5E2D"/>
    <w:rsid w:val="00AF65DF"/>
    <w:rsid w:val="00AF7798"/>
    <w:rsid w:val="00B006CB"/>
    <w:rsid w:val="00B011D9"/>
    <w:rsid w:val="00B01FF1"/>
    <w:rsid w:val="00B026F9"/>
    <w:rsid w:val="00B048E5"/>
    <w:rsid w:val="00B0744E"/>
    <w:rsid w:val="00B11F53"/>
    <w:rsid w:val="00B14F97"/>
    <w:rsid w:val="00B169B0"/>
    <w:rsid w:val="00B17C41"/>
    <w:rsid w:val="00B200AE"/>
    <w:rsid w:val="00B25912"/>
    <w:rsid w:val="00B26439"/>
    <w:rsid w:val="00B33200"/>
    <w:rsid w:val="00B3365E"/>
    <w:rsid w:val="00B35D45"/>
    <w:rsid w:val="00B3622D"/>
    <w:rsid w:val="00B40C6B"/>
    <w:rsid w:val="00B423F2"/>
    <w:rsid w:val="00B42F98"/>
    <w:rsid w:val="00B43A92"/>
    <w:rsid w:val="00B468FB"/>
    <w:rsid w:val="00B528B8"/>
    <w:rsid w:val="00B57F0B"/>
    <w:rsid w:val="00B6041B"/>
    <w:rsid w:val="00B67899"/>
    <w:rsid w:val="00B72253"/>
    <w:rsid w:val="00B74234"/>
    <w:rsid w:val="00B76293"/>
    <w:rsid w:val="00B83C8E"/>
    <w:rsid w:val="00B87258"/>
    <w:rsid w:val="00B949CA"/>
    <w:rsid w:val="00BA11AA"/>
    <w:rsid w:val="00BA1B25"/>
    <w:rsid w:val="00BB189E"/>
    <w:rsid w:val="00BB2770"/>
    <w:rsid w:val="00BC4618"/>
    <w:rsid w:val="00BC49F1"/>
    <w:rsid w:val="00BC5B81"/>
    <w:rsid w:val="00BC7475"/>
    <w:rsid w:val="00BC7CC1"/>
    <w:rsid w:val="00BD1D44"/>
    <w:rsid w:val="00BD3848"/>
    <w:rsid w:val="00BE0A70"/>
    <w:rsid w:val="00BE106D"/>
    <w:rsid w:val="00BE1936"/>
    <w:rsid w:val="00BE2F5B"/>
    <w:rsid w:val="00BE3E20"/>
    <w:rsid w:val="00BE45E4"/>
    <w:rsid w:val="00BE46D1"/>
    <w:rsid w:val="00BE7A7E"/>
    <w:rsid w:val="00BF088C"/>
    <w:rsid w:val="00BF0EA0"/>
    <w:rsid w:val="00BF2F8B"/>
    <w:rsid w:val="00BF6FF0"/>
    <w:rsid w:val="00C032A9"/>
    <w:rsid w:val="00C10993"/>
    <w:rsid w:val="00C139E7"/>
    <w:rsid w:val="00C16D15"/>
    <w:rsid w:val="00C173F2"/>
    <w:rsid w:val="00C2688C"/>
    <w:rsid w:val="00C32474"/>
    <w:rsid w:val="00C355B3"/>
    <w:rsid w:val="00C3581F"/>
    <w:rsid w:val="00C37127"/>
    <w:rsid w:val="00C43753"/>
    <w:rsid w:val="00C5290F"/>
    <w:rsid w:val="00C53DCC"/>
    <w:rsid w:val="00C6119C"/>
    <w:rsid w:val="00C62BE7"/>
    <w:rsid w:val="00C72B28"/>
    <w:rsid w:val="00C72DE7"/>
    <w:rsid w:val="00C8224A"/>
    <w:rsid w:val="00C83E4A"/>
    <w:rsid w:val="00C869A3"/>
    <w:rsid w:val="00C87613"/>
    <w:rsid w:val="00C908C6"/>
    <w:rsid w:val="00C97EA6"/>
    <w:rsid w:val="00CA21CE"/>
    <w:rsid w:val="00CA6677"/>
    <w:rsid w:val="00CA7F53"/>
    <w:rsid w:val="00CB1603"/>
    <w:rsid w:val="00CB2158"/>
    <w:rsid w:val="00CB61E3"/>
    <w:rsid w:val="00CC0269"/>
    <w:rsid w:val="00CC6018"/>
    <w:rsid w:val="00CC78E6"/>
    <w:rsid w:val="00CD607F"/>
    <w:rsid w:val="00CD715B"/>
    <w:rsid w:val="00CE04A0"/>
    <w:rsid w:val="00CE5CD6"/>
    <w:rsid w:val="00CE7D1E"/>
    <w:rsid w:val="00CF32A0"/>
    <w:rsid w:val="00CF7468"/>
    <w:rsid w:val="00D01753"/>
    <w:rsid w:val="00D05BE1"/>
    <w:rsid w:val="00D1045F"/>
    <w:rsid w:val="00D10E72"/>
    <w:rsid w:val="00D11B5E"/>
    <w:rsid w:val="00D161C4"/>
    <w:rsid w:val="00D16264"/>
    <w:rsid w:val="00D17BA8"/>
    <w:rsid w:val="00D246D3"/>
    <w:rsid w:val="00D249BA"/>
    <w:rsid w:val="00D2543A"/>
    <w:rsid w:val="00D30B53"/>
    <w:rsid w:val="00D32CC4"/>
    <w:rsid w:val="00D32E76"/>
    <w:rsid w:val="00D3528A"/>
    <w:rsid w:val="00D35BB5"/>
    <w:rsid w:val="00D44C15"/>
    <w:rsid w:val="00D47043"/>
    <w:rsid w:val="00D479EA"/>
    <w:rsid w:val="00D510D3"/>
    <w:rsid w:val="00D523B9"/>
    <w:rsid w:val="00D539D7"/>
    <w:rsid w:val="00D53DB8"/>
    <w:rsid w:val="00D55431"/>
    <w:rsid w:val="00D5719D"/>
    <w:rsid w:val="00D66F00"/>
    <w:rsid w:val="00D7639A"/>
    <w:rsid w:val="00D76AA4"/>
    <w:rsid w:val="00D777B7"/>
    <w:rsid w:val="00D83D0D"/>
    <w:rsid w:val="00D863E2"/>
    <w:rsid w:val="00D8794B"/>
    <w:rsid w:val="00D9281E"/>
    <w:rsid w:val="00D93980"/>
    <w:rsid w:val="00D9516F"/>
    <w:rsid w:val="00D97F82"/>
    <w:rsid w:val="00DA0020"/>
    <w:rsid w:val="00DA12CE"/>
    <w:rsid w:val="00DA238C"/>
    <w:rsid w:val="00DA6FEF"/>
    <w:rsid w:val="00DB1F7C"/>
    <w:rsid w:val="00DB66BD"/>
    <w:rsid w:val="00DC23A9"/>
    <w:rsid w:val="00DD06C0"/>
    <w:rsid w:val="00DE07F2"/>
    <w:rsid w:val="00DE094D"/>
    <w:rsid w:val="00DE2164"/>
    <w:rsid w:val="00DE306C"/>
    <w:rsid w:val="00DE63F4"/>
    <w:rsid w:val="00DF17DA"/>
    <w:rsid w:val="00DF1A61"/>
    <w:rsid w:val="00E031CE"/>
    <w:rsid w:val="00E05BA4"/>
    <w:rsid w:val="00E102A8"/>
    <w:rsid w:val="00E12038"/>
    <w:rsid w:val="00E173F7"/>
    <w:rsid w:val="00E21494"/>
    <w:rsid w:val="00E21C33"/>
    <w:rsid w:val="00E266C7"/>
    <w:rsid w:val="00E26BD4"/>
    <w:rsid w:val="00E34372"/>
    <w:rsid w:val="00E3542B"/>
    <w:rsid w:val="00E5256E"/>
    <w:rsid w:val="00E65195"/>
    <w:rsid w:val="00E66658"/>
    <w:rsid w:val="00E70099"/>
    <w:rsid w:val="00E70EC5"/>
    <w:rsid w:val="00E70FD2"/>
    <w:rsid w:val="00E718B7"/>
    <w:rsid w:val="00E7594E"/>
    <w:rsid w:val="00E82A6E"/>
    <w:rsid w:val="00E83555"/>
    <w:rsid w:val="00E83EBA"/>
    <w:rsid w:val="00E85116"/>
    <w:rsid w:val="00E857F2"/>
    <w:rsid w:val="00E9030F"/>
    <w:rsid w:val="00E94B39"/>
    <w:rsid w:val="00EA2385"/>
    <w:rsid w:val="00EA34BB"/>
    <w:rsid w:val="00EA6038"/>
    <w:rsid w:val="00EA6213"/>
    <w:rsid w:val="00EB13E3"/>
    <w:rsid w:val="00EB6BB0"/>
    <w:rsid w:val="00EE10BE"/>
    <w:rsid w:val="00EE3C95"/>
    <w:rsid w:val="00EE4FA1"/>
    <w:rsid w:val="00EE6249"/>
    <w:rsid w:val="00EE7B20"/>
    <w:rsid w:val="00EF0FE7"/>
    <w:rsid w:val="00EF2FF2"/>
    <w:rsid w:val="00EF7C3C"/>
    <w:rsid w:val="00F03221"/>
    <w:rsid w:val="00F038B8"/>
    <w:rsid w:val="00F051E0"/>
    <w:rsid w:val="00F0680C"/>
    <w:rsid w:val="00F07CFC"/>
    <w:rsid w:val="00F07D99"/>
    <w:rsid w:val="00F106C7"/>
    <w:rsid w:val="00F118C0"/>
    <w:rsid w:val="00F17986"/>
    <w:rsid w:val="00F224A6"/>
    <w:rsid w:val="00F333C2"/>
    <w:rsid w:val="00F3374E"/>
    <w:rsid w:val="00F352C6"/>
    <w:rsid w:val="00F42911"/>
    <w:rsid w:val="00F47376"/>
    <w:rsid w:val="00F5003F"/>
    <w:rsid w:val="00F500C0"/>
    <w:rsid w:val="00F604A4"/>
    <w:rsid w:val="00F6339E"/>
    <w:rsid w:val="00F63697"/>
    <w:rsid w:val="00F637F5"/>
    <w:rsid w:val="00F731FD"/>
    <w:rsid w:val="00F803EB"/>
    <w:rsid w:val="00F8586D"/>
    <w:rsid w:val="00F955EC"/>
    <w:rsid w:val="00F95D8F"/>
    <w:rsid w:val="00FA04A7"/>
    <w:rsid w:val="00FA1ADC"/>
    <w:rsid w:val="00FA2A2D"/>
    <w:rsid w:val="00FA4E6D"/>
    <w:rsid w:val="00FB234B"/>
    <w:rsid w:val="00FB487B"/>
    <w:rsid w:val="00FC653B"/>
    <w:rsid w:val="00FC6AF0"/>
    <w:rsid w:val="00FD072C"/>
    <w:rsid w:val="00FD072E"/>
    <w:rsid w:val="00FD6684"/>
    <w:rsid w:val="00FD7B2A"/>
    <w:rsid w:val="00FD7EC8"/>
    <w:rsid w:val="00FE021E"/>
    <w:rsid w:val="00FE3568"/>
    <w:rsid w:val="00FE5C40"/>
    <w:rsid w:val="00FF2135"/>
    <w:rsid w:val="00FF2279"/>
    <w:rsid w:val="00FF603E"/>
    <w:rsid w:val="02CAC52F"/>
    <w:rsid w:val="037A372B"/>
    <w:rsid w:val="0469245F"/>
    <w:rsid w:val="0473AF0B"/>
    <w:rsid w:val="047D966C"/>
    <w:rsid w:val="04CA113F"/>
    <w:rsid w:val="05ED50BD"/>
    <w:rsid w:val="066A5B24"/>
    <w:rsid w:val="07E25A24"/>
    <w:rsid w:val="08C451BB"/>
    <w:rsid w:val="0D784043"/>
    <w:rsid w:val="0DC6CF96"/>
    <w:rsid w:val="0E472B34"/>
    <w:rsid w:val="0F8627B0"/>
    <w:rsid w:val="10583CB5"/>
    <w:rsid w:val="128DBBF0"/>
    <w:rsid w:val="1439D978"/>
    <w:rsid w:val="1525ED81"/>
    <w:rsid w:val="15E0F74E"/>
    <w:rsid w:val="1727D964"/>
    <w:rsid w:val="177F48B0"/>
    <w:rsid w:val="18FCF901"/>
    <w:rsid w:val="191E1955"/>
    <w:rsid w:val="1998263E"/>
    <w:rsid w:val="1A645448"/>
    <w:rsid w:val="1B3B350F"/>
    <w:rsid w:val="1E1ADAC4"/>
    <w:rsid w:val="1F472AF0"/>
    <w:rsid w:val="1F5EE1E9"/>
    <w:rsid w:val="1F62E40B"/>
    <w:rsid w:val="20297EDD"/>
    <w:rsid w:val="20A8AE2E"/>
    <w:rsid w:val="21EEBD54"/>
    <w:rsid w:val="24E457DE"/>
    <w:rsid w:val="25B282A0"/>
    <w:rsid w:val="2673174D"/>
    <w:rsid w:val="26883B92"/>
    <w:rsid w:val="26A2807E"/>
    <w:rsid w:val="27693E33"/>
    <w:rsid w:val="294DE5F7"/>
    <w:rsid w:val="29506034"/>
    <w:rsid w:val="2BB9C948"/>
    <w:rsid w:val="2E54FFB4"/>
    <w:rsid w:val="309BE0AF"/>
    <w:rsid w:val="311847CC"/>
    <w:rsid w:val="317096AD"/>
    <w:rsid w:val="32B02645"/>
    <w:rsid w:val="32E862CC"/>
    <w:rsid w:val="33C805B4"/>
    <w:rsid w:val="33E7D6D4"/>
    <w:rsid w:val="342BB108"/>
    <w:rsid w:val="3755C583"/>
    <w:rsid w:val="38E752C0"/>
    <w:rsid w:val="391A800D"/>
    <w:rsid w:val="393E2D46"/>
    <w:rsid w:val="39E46291"/>
    <w:rsid w:val="3A2DA0F3"/>
    <w:rsid w:val="3A736178"/>
    <w:rsid w:val="3ABF103D"/>
    <w:rsid w:val="3C77E37E"/>
    <w:rsid w:val="3D43A43F"/>
    <w:rsid w:val="3D809EF3"/>
    <w:rsid w:val="3DE1F2F4"/>
    <w:rsid w:val="3E2FB7C4"/>
    <w:rsid w:val="4033FFFD"/>
    <w:rsid w:val="4173FFD2"/>
    <w:rsid w:val="41C07D9F"/>
    <w:rsid w:val="427F530F"/>
    <w:rsid w:val="4448A4B6"/>
    <w:rsid w:val="45DA3A67"/>
    <w:rsid w:val="46C4BD6C"/>
    <w:rsid w:val="4764B9B5"/>
    <w:rsid w:val="4A2E10BD"/>
    <w:rsid w:val="4AB8C5C6"/>
    <w:rsid w:val="4B079294"/>
    <w:rsid w:val="4BCB769C"/>
    <w:rsid w:val="4D21639E"/>
    <w:rsid w:val="4E277706"/>
    <w:rsid w:val="4EA7F494"/>
    <w:rsid w:val="4F1E8113"/>
    <w:rsid w:val="4FC26C14"/>
    <w:rsid w:val="500E4FE0"/>
    <w:rsid w:val="5195741F"/>
    <w:rsid w:val="51C1BB62"/>
    <w:rsid w:val="52691ABE"/>
    <w:rsid w:val="53487219"/>
    <w:rsid w:val="542A9616"/>
    <w:rsid w:val="547DC168"/>
    <w:rsid w:val="556996D5"/>
    <w:rsid w:val="55CC0E00"/>
    <w:rsid w:val="55F30527"/>
    <w:rsid w:val="56B9517E"/>
    <w:rsid w:val="57143DED"/>
    <w:rsid w:val="575FBD79"/>
    <w:rsid w:val="58CDD852"/>
    <w:rsid w:val="58DFE6A1"/>
    <w:rsid w:val="5B0FC724"/>
    <w:rsid w:val="5BDE3B0B"/>
    <w:rsid w:val="5CBF2C39"/>
    <w:rsid w:val="5CCC9B4C"/>
    <w:rsid w:val="5D1A9022"/>
    <w:rsid w:val="5D2E680B"/>
    <w:rsid w:val="5E010956"/>
    <w:rsid w:val="5F5B9F52"/>
    <w:rsid w:val="608B914B"/>
    <w:rsid w:val="6180238D"/>
    <w:rsid w:val="63CBAD93"/>
    <w:rsid w:val="651A1C9B"/>
    <w:rsid w:val="6649CDBB"/>
    <w:rsid w:val="6E537748"/>
    <w:rsid w:val="6EE54F80"/>
    <w:rsid w:val="6EFE5EC2"/>
    <w:rsid w:val="6F4F8634"/>
    <w:rsid w:val="703EFD8D"/>
    <w:rsid w:val="704D3A84"/>
    <w:rsid w:val="726656A5"/>
    <w:rsid w:val="72C8E497"/>
    <w:rsid w:val="7385B23E"/>
    <w:rsid w:val="752FF2C5"/>
    <w:rsid w:val="753123E1"/>
    <w:rsid w:val="7729AC7F"/>
    <w:rsid w:val="786D7715"/>
    <w:rsid w:val="787533CF"/>
    <w:rsid w:val="7AC5003D"/>
    <w:rsid w:val="7AF17A62"/>
    <w:rsid w:val="7B1BE725"/>
    <w:rsid w:val="7C420166"/>
    <w:rsid w:val="7C9725E3"/>
    <w:rsid w:val="7CCABFB6"/>
    <w:rsid w:val="7D26EDFF"/>
    <w:rsid w:val="7DFB49B0"/>
    <w:rsid w:val="7E8B98D4"/>
    <w:rsid w:val="7E978CDE"/>
    <w:rsid w:val="7F3BC7D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2C5FC"/>
  <w15:docId w15:val="{3A37E842-1523-489D-B108-E9CB92C8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1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0" w:unhideWhenUsed="1"/>
    <w:lsdException w:name="annotation text" w:semiHidden="1" w:unhideWhenUsed="1"/>
    <w:lsdException w:name="header" w:semiHidden="1" w:unhideWhenUsed="1"/>
    <w:lsdException w:name="footer" w:semiHidden="1" w:uiPriority="99" w:unhideWhenUsed="1"/>
    <w:lsdException w:name="index heading" w:semiHidden="1" w:uiPriority="2"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iPriority="10" w:unhideWhenUsed="1"/>
    <w:lsdException w:name="annotation reference" w:semiHidden="1" w:unhideWhenUsed="1"/>
    <w:lsdException w:name="line number" w:semiHidden="1" w:uiPriority="2" w:unhideWhenUsed="1"/>
    <w:lsdException w:name="page number" w:semiHidden="1" w:uiPriority="1" w:unhideWhenUsed="1"/>
    <w:lsdException w:name="endnote reference" w:semiHidden="1" w:uiPriority="10" w:unhideWhenUsed="1"/>
    <w:lsdException w:name="endnote text" w:semiHidden="1" w:uiPriority="10" w:unhideWhenUsed="1"/>
    <w:lsdException w:name="table of authorities" w:semiHidden="1" w:unhideWhenUsed="1"/>
    <w:lsdException w:name="macro" w:semiHidden="1" w:uiPriority="2" w:unhideWhenUsed="1"/>
    <w:lsdException w:name="List" w:semiHidden="1" w:uiPriority="2" w:unhideWhenUsed="1"/>
    <w:lsdException w:name="List Bullet" w:semiHidden="1" w:uiPriority="1" w:unhideWhenUsed="1" w:qFormat="1"/>
    <w:lsdException w:name="List Number" w:uiPriority="1" w:qFormat="1"/>
    <w:lsdException w:name="List 2" w:semiHidden="1" w:uiPriority="2"/>
    <w:lsdException w:name="List 3" w:semiHidden="1" w:uiPriority="2" w:unhideWhenUsed="1"/>
    <w:lsdException w:name="List 4" w:semiHidden="1" w:uiPriority="2" w:unhideWhenUsed="1"/>
    <w:lsdException w:name="List 5" w:semiHidden="1" w:uiPriority="2" w:unhideWhenUsed="1"/>
    <w:lsdException w:name="List Bullet 2" w:semiHidden="1"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Closing" w:semiHidden="1" w:unhideWhenUsed="1"/>
    <w:lsdException w:name="Signature" w:semiHidden="1" w:uiPriority="2"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5" w:unhideWhenUsed="1"/>
    <w:lsdException w:name="List Continue 2" w:semiHidden="1" w:uiPriority="5" w:unhideWhenUsed="1"/>
    <w:lsdException w:name="List Continue 3" w:semiHidden="1" w:uiPriority="5" w:unhideWhenUsed="1"/>
    <w:lsdException w:name="List Continue 4" w:semiHidden="1" w:uiPriority="5"/>
    <w:lsdException w:name="List Continue 5" w:semiHidden="1" w:uiPriority="5"/>
    <w:lsdException w:name="Message Header" w:semiHidden="1"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iPriority="20" w:unhideWhenUsed="1"/>
    <w:lsdException w:name="Document Map" w:semiHidden="1" w:unhideWhenUsed="1"/>
    <w:lsdException w:name="Plain Text" w:semiHidden="1" w:uiPriority="2"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03E38"/>
    <w:pPr>
      <w:spacing w:line="360" w:lineRule="auto"/>
      <w:jc w:val="both"/>
    </w:pPr>
    <w:rPr>
      <w:rFonts w:ascii="Verdana" w:eastAsiaTheme="minorHAnsi" w:hAnsi="Verdana" w:cstheme="minorBidi"/>
      <w:color w:val="000000"/>
      <w:sz w:val="18"/>
      <w:szCs w:val="22"/>
      <w:lang w:eastAsia="en-US"/>
    </w:rPr>
  </w:style>
  <w:style w:type="paragraph" w:styleId="Overskrift1">
    <w:name w:val="heading 1"/>
    <w:basedOn w:val="Normal"/>
    <w:next w:val="Normal"/>
    <w:uiPriority w:val="1"/>
    <w:qFormat/>
    <w:rsid w:val="003F1465"/>
    <w:pPr>
      <w:keepNext/>
      <w:keepLines/>
      <w:numPr>
        <w:numId w:val="20"/>
      </w:numPr>
      <w:spacing w:after="500" w:line="250" w:lineRule="atLeast"/>
      <w:ind w:left="431" w:hanging="431"/>
      <w:outlineLvl w:val="0"/>
    </w:pPr>
    <w:rPr>
      <w:rFonts w:eastAsiaTheme="majorEastAsia" w:cstheme="majorBidi"/>
      <w:bCs/>
      <w:caps/>
      <w:sz w:val="28"/>
      <w:szCs w:val="40"/>
    </w:rPr>
  </w:style>
  <w:style w:type="paragraph" w:styleId="Overskrift2">
    <w:name w:val="heading 2"/>
    <w:basedOn w:val="Normal"/>
    <w:next w:val="Normal"/>
    <w:uiPriority w:val="1"/>
    <w:qFormat/>
    <w:rsid w:val="003F1465"/>
    <w:pPr>
      <w:keepNext/>
      <w:keepLines/>
      <w:numPr>
        <w:ilvl w:val="1"/>
        <w:numId w:val="20"/>
      </w:numPr>
      <w:spacing w:before="500" w:after="260"/>
      <w:ind w:left="578" w:hanging="578"/>
      <w:outlineLvl w:val="1"/>
    </w:pPr>
    <w:rPr>
      <w:rFonts w:eastAsiaTheme="majorEastAsia" w:cstheme="majorBidi"/>
      <w:bCs/>
      <w:sz w:val="24"/>
      <w:szCs w:val="36"/>
    </w:rPr>
  </w:style>
  <w:style w:type="paragraph" w:styleId="Overskrift3">
    <w:name w:val="heading 3"/>
    <w:basedOn w:val="Normal"/>
    <w:next w:val="Normal"/>
    <w:uiPriority w:val="1"/>
    <w:qFormat/>
    <w:rsid w:val="00A04581"/>
    <w:pPr>
      <w:keepNext/>
      <w:keepLines/>
      <w:numPr>
        <w:ilvl w:val="2"/>
        <w:numId w:val="20"/>
      </w:numPr>
      <w:spacing w:before="260" w:after="260"/>
      <w:outlineLvl w:val="2"/>
    </w:pPr>
    <w:rPr>
      <w:rFonts w:eastAsiaTheme="majorEastAsia" w:cstheme="majorBidi"/>
      <w:bCs/>
    </w:rPr>
  </w:style>
  <w:style w:type="paragraph" w:styleId="Overskrift4">
    <w:name w:val="heading 4"/>
    <w:basedOn w:val="Normal"/>
    <w:next w:val="Normal"/>
    <w:link w:val="Overskrift4Tegn"/>
    <w:uiPriority w:val="1"/>
    <w:qFormat/>
    <w:rsid w:val="00BE2F5B"/>
    <w:pPr>
      <w:keepNext/>
      <w:keepLines/>
      <w:outlineLvl w:val="3"/>
    </w:pPr>
    <w:rPr>
      <w:rFonts w:eastAsiaTheme="majorEastAsia" w:cstheme="majorBidi"/>
      <w:b/>
      <w:bCs/>
      <w:iCs/>
    </w:rPr>
  </w:style>
  <w:style w:type="paragraph" w:styleId="Overskrift5">
    <w:name w:val="heading 5"/>
    <w:basedOn w:val="Normal"/>
    <w:next w:val="Normal"/>
    <w:link w:val="Overskrift5Tegn"/>
    <w:uiPriority w:val="1"/>
    <w:semiHidden/>
    <w:rsid w:val="00BE2F5B"/>
    <w:pPr>
      <w:keepNext/>
      <w:keepLines/>
      <w:outlineLvl w:val="4"/>
    </w:pPr>
    <w:rPr>
      <w:rFonts w:eastAsiaTheme="majorEastAsia" w:cstheme="majorBidi"/>
    </w:rPr>
  </w:style>
  <w:style w:type="paragraph" w:styleId="Overskrift6">
    <w:name w:val="heading 6"/>
    <w:basedOn w:val="Normal"/>
    <w:next w:val="Normal"/>
    <w:link w:val="Overskrift6Tegn"/>
    <w:uiPriority w:val="1"/>
    <w:semiHidden/>
    <w:rsid w:val="00BE2F5B"/>
    <w:pPr>
      <w:keepNext/>
      <w:keepLines/>
      <w:outlineLvl w:val="5"/>
    </w:pPr>
    <w:rPr>
      <w:rFonts w:eastAsiaTheme="majorEastAsia" w:cstheme="majorBidi"/>
      <w:iCs/>
    </w:rPr>
  </w:style>
  <w:style w:type="paragraph" w:styleId="Overskrift7">
    <w:name w:val="heading 7"/>
    <w:basedOn w:val="Normal"/>
    <w:next w:val="Normal"/>
    <w:link w:val="Overskrift7Tegn"/>
    <w:uiPriority w:val="1"/>
    <w:semiHidden/>
    <w:rsid w:val="00BE2F5B"/>
    <w:pPr>
      <w:keepNext/>
      <w:keepLines/>
      <w:outlineLvl w:val="6"/>
    </w:pPr>
    <w:rPr>
      <w:rFonts w:eastAsiaTheme="majorEastAsia" w:cstheme="majorBidi"/>
      <w:iCs/>
    </w:rPr>
  </w:style>
  <w:style w:type="paragraph" w:styleId="Overskrift8">
    <w:name w:val="heading 8"/>
    <w:basedOn w:val="Normal"/>
    <w:next w:val="Normal"/>
    <w:link w:val="Overskrift8Tegn"/>
    <w:uiPriority w:val="1"/>
    <w:semiHidden/>
    <w:rsid w:val="00BE2F5B"/>
    <w:pPr>
      <w:keepNext/>
      <w:keepLines/>
      <w:outlineLvl w:val="7"/>
    </w:pPr>
    <w:rPr>
      <w:rFonts w:eastAsiaTheme="majorEastAsia" w:cstheme="majorBidi"/>
      <w:szCs w:val="20"/>
    </w:rPr>
  </w:style>
  <w:style w:type="paragraph" w:styleId="Overskrift9">
    <w:name w:val="heading 9"/>
    <w:basedOn w:val="Normal"/>
    <w:next w:val="Normal"/>
    <w:link w:val="Overskrift9Tegn"/>
    <w:uiPriority w:val="1"/>
    <w:semiHidden/>
    <w:rsid w:val="00BE2F5B"/>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19"/>
    <w:semiHidden/>
    <w:rsid w:val="0092011E"/>
    <w:pPr>
      <w:tabs>
        <w:tab w:val="center" w:pos="4819"/>
        <w:tab w:val="right" w:pos="9638"/>
      </w:tabs>
      <w:spacing w:line="200" w:lineRule="atLeast"/>
    </w:pPr>
  </w:style>
  <w:style w:type="paragraph" w:styleId="Sidefod">
    <w:name w:val="footer"/>
    <w:basedOn w:val="Normal"/>
    <w:link w:val="SidefodTegn"/>
    <w:uiPriority w:val="99"/>
    <w:rsid w:val="0092011E"/>
    <w:pPr>
      <w:tabs>
        <w:tab w:val="center" w:pos="4819"/>
        <w:tab w:val="right" w:pos="9638"/>
      </w:tabs>
      <w:spacing w:line="150" w:lineRule="atLeast"/>
    </w:pPr>
    <w:rPr>
      <w:sz w:val="15"/>
    </w:rPr>
  </w:style>
  <w:style w:type="paragraph" w:customStyle="1" w:styleId="Indstbillede">
    <w:name w:val="Indsæt billede"/>
    <w:basedOn w:val="Normal"/>
    <w:uiPriority w:val="2"/>
    <w:semiHidden/>
    <w:rsid w:val="00BE46D1"/>
    <w:pPr>
      <w:jc w:val="center"/>
    </w:pPr>
    <w:rPr>
      <w:rFonts w:eastAsia="Times New Roman" w:cs="Times New Roman"/>
      <w:color w:val="FF0000"/>
      <w:szCs w:val="20"/>
    </w:rPr>
  </w:style>
  <w:style w:type="character" w:styleId="Sidetal">
    <w:name w:val="page number"/>
    <w:basedOn w:val="Standardskrifttypeiafsnit"/>
    <w:uiPriority w:val="3"/>
    <w:semiHidden/>
    <w:rsid w:val="0092011E"/>
    <w:rPr>
      <w:rFonts w:ascii="Verdana" w:hAnsi="Verdana"/>
      <w:sz w:val="16"/>
    </w:rPr>
  </w:style>
  <w:style w:type="paragraph" w:customStyle="1" w:styleId="Template">
    <w:name w:val="Template"/>
    <w:uiPriority w:val="9"/>
    <w:semiHidden/>
    <w:rsid w:val="0092011E"/>
    <w:pPr>
      <w:spacing w:line="190" w:lineRule="atLeast"/>
    </w:pPr>
    <w:rPr>
      <w:rFonts w:ascii="Verdana" w:hAnsi="Verdana"/>
      <w:noProof/>
      <w:sz w:val="15"/>
      <w:szCs w:val="24"/>
      <w:lang w:eastAsia="en-US"/>
    </w:rPr>
  </w:style>
  <w:style w:type="paragraph" w:customStyle="1" w:styleId="Template-Adresse">
    <w:name w:val="Template - Adresse"/>
    <w:basedOn w:val="Template"/>
    <w:uiPriority w:val="19"/>
    <w:semiHidden/>
    <w:rsid w:val="00B026F9"/>
  </w:style>
  <w:style w:type="paragraph" w:customStyle="1" w:styleId="Normal-TabelOverskrift">
    <w:name w:val="Normal - TabelOverskrift"/>
    <w:basedOn w:val="Normal"/>
    <w:uiPriority w:val="19"/>
    <w:semiHidden/>
    <w:rsid w:val="00674494"/>
    <w:pPr>
      <w:spacing w:before="40"/>
      <w:ind w:left="108"/>
    </w:pPr>
    <w:rPr>
      <w:b/>
    </w:rPr>
  </w:style>
  <w:style w:type="paragraph" w:customStyle="1" w:styleId="Normal-TabelTekst">
    <w:name w:val="Normal - TabelTekst"/>
    <w:basedOn w:val="Normal"/>
    <w:uiPriority w:val="19"/>
    <w:semiHidden/>
    <w:rsid w:val="00AB24C2"/>
    <w:pPr>
      <w:spacing w:before="40"/>
      <w:ind w:left="108"/>
    </w:pPr>
  </w:style>
  <w:style w:type="character" w:styleId="Fodnotehenvisning">
    <w:name w:val="footnote reference"/>
    <w:basedOn w:val="Standardskrifttypeiafsnit"/>
    <w:uiPriority w:val="9"/>
    <w:semiHidden/>
    <w:rsid w:val="00A313FC"/>
    <w:rPr>
      <w:rFonts w:ascii="Verdana" w:hAnsi="Verdana"/>
      <w:sz w:val="15"/>
      <w:vertAlign w:val="superscript"/>
    </w:rPr>
  </w:style>
  <w:style w:type="paragraph" w:styleId="Indholdsfortegnelse2">
    <w:name w:val="toc 2"/>
    <w:basedOn w:val="Normal"/>
    <w:next w:val="Normal"/>
    <w:uiPriority w:val="39"/>
    <w:rsid w:val="00CD607F"/>
    <w:pPr>
      <w:tabs>
        <w:tab w:val="right" w:leader="dot" w:pos="6804"/>
      </w:tabs>
      <w:spacing w:before="60"/>
      <w:ind w:left="794" w:right="567" w:hanging="397"/>
    </w:pPr>
  </w:style>
  <w:style w:type="paragraph" w:styleId="Indholdsfortegnelse3">
    <w:name w:val="toc 3"/>
    <w:basedOn w:val="Normal"/>
    <w:next w:val="Normal"/>
    <w:uiPriority w:val="19"/>
    <w:semiHidden/>
    <w:rsid w:val="00FA2A2D"/>
    <w:pPr>
      <w:tabs>
        <w:tab w:val="right" w:leader="dot" w:pos="6804"/>
      </w:tabs>
      <w:spacing w:before="60"/>
      <w:ind w:left="1134" w:right="567"/>
    </w:pPr>
  </w:style>
  <w:style w:type="paragraph" w:styleId="Fodnotetekst">
    <w:name w:val="footnote text"/>
    <w:basedOn w:val="Normal"/>
    <w:uiPriority w:val="9"/>
    <w:semiHidden/>
    <w:rsid w:val="00A313FC"/>
    <w:pPr>
      <w:spacing w:line="180" w:lineRule="atLeast"/>
    </w:pPr>
    <w:rPr>
      <w:sz w:val="15"/>
      <w:szCs w:val="20"/>
    </w:rPr>
  </w:style>
  <w:style w:type="paragraph" w:styleId="Indholdsfortegnelse1">
    <w:name w:val="toc 1"/>
    <w:basedOn w:val="Normal"/>
    <w:next w:val="Normal"/>
    <w:uiPriority w:val="39"/>
    <w:rsid w:val="00CD607F"/>
    <w:pPr>
      <w:pBdr>
        <w:top w:val="single" w:sz="4" w:space="9" w:color="auto"/>
      </w:pBdr>
      <w:tabs>
        <w:tab w:val="right" w:leader="dot" w:pos="6804"/>
      </w:tabs>
      <w:spacing w:before="120" w:line="250" w:lineRule="atLeast"/>
      <w:ind w:left="397" w:hanging="397"/>
    </w:pPr>
    <w:rPr>
      <w:b/>
    </w:rPr>
  </w:style>
  <w:style w:type="paragraph" w:styleId="Billedtekst">
    <w:name w:val="caption"/>
    <w:basedOn w:val="Normal"/>
    <w:next w:val="Normal"/>
    <w:uiPriority w:val="2"/>
    <w:rsid w:val="002811CE"/>
    <w:pPr>
      <w:spacing w:line="190" w:lineRule="atLeast"/>
    </w:pPr>
    <w:rPr>
      <w:bCs/>
      <w:sz w:val="15"/>
      <w:szCs w:val="18"/>
    </w:rPr>
  </w:style>
  <w:style w:type="table" w:customStyle="1" w:styleId="Normal-Tabel">
    <w:name w:val="Normal - Tabel"/>
    <w:basedOn w:val="Tabel-Normal"/>
    <w:rsid w:val="00AA07DF"/>
    <w:rPr>
      <w:rFonts w:ascii="Arial" w:hAnsi="Arial"/>
      <w:sz w:val="21"/>
    </w:rPr>
    <w:tblPr>
      <w:tblStyleRowBandSize w:val="1"/>
      <w:tblInd w:w="108" w:type="dxa"/>
      <w:tblCellMar>
        <w:top w:w="40" w:type="dxa"/>
        <w:bottom w:w="40" w:type="dxa"/>
      </w:tblCellMar>
    </w:tblPr>
    <w:tblStylePr w:type="firstRow">
      <w:pPr>
        <w:wordWrap/>
        <w:spacing w:beforeLines="0" w:beforeAutospacing="0" w:afterLines="0" w:afterAutospacing="0"/>
      </w:pPr>
      <w:rPr>
        <w:rFonts w:ascii="Arial" w:hAnsi="Arial"/>
        <w:b/>
        <w:sz w:val="21"/>
      </w:rPr>
      <w:tblPr/>
      <w:tcPr>
        <w:tcBorders>
          <w:top w:val="single" w:sz="12" w:space="0" w:color="auto"/>
          <w:left w:val="single" w:sz="12" w:space="0" w:color="auto"/>
          <w:bottom w:val="single" w:sz="12" w:space="0" w:color="auto"/>
          <w:right w:val="single" w:sz="12" w:space="0" w:color="auto"/>
          <w:insideV w:val="single" w:sz="12" w:space="0" w:color="auto"/>
        </w:tcBorders>
        <w:shd w:val="clear" w:color="auto" w:fill="E0E0E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Normal-Tabeludenoverskrift">
    <w:name w:val="Normal - Tabel uden overskrift"/>
    <w:basedOn w:val="Tabel-Normal"/>
    <w:rsid w:val="00EE7B20"/>
    <w:rPr>
      <w:rFonts w:ascii="Arial" w:hAnsi="Arial"/>
      <w:sz w:val="21"/>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style>
  <w:style w:type="paragraph" w:styleId="Markeringsbobletekst">
    <w:name w:val="Balloon Text"/>
    <w:basedOn w:val="Normal"/>
    <w:link w:val="MarkeringsbobletekstTegn"/>
    <w:uiPriority w:val="19"/>
    <w:semiHidden/>
    <w:rsid w:val="0092011E"/>
    <w:pPr>
      <w:spacing w:line="240" w:lineRule="auto"/>
    </w:pPr>
    <w:rPr>
      <w:rFonts w:ascii="Tahoma" w:hAnsi="Tahoma" w:cs="Tahoma"/>
      <w:szCs w:val="16"/>
    </w:rPr>
  </w:style>
  <w:style w:type="character" w:customStyle="1" w:styleId="MarkeringsbobletekstTegn">
    <w:name w:val="Markeringsbobletekst Tegn"/>
    <w:basedOn w:val="Standardskrifttypeiafsnit"/>
    <w:link w:val="Markeringsbobletekst"/>
    <w:uiPriority w:val="19"/>
    <w:semiHidden/>
    <w:rsid w:val="005779A0"/>
    <w:rPr>
      <w:rFonts w:ascii="Tahoma" w:eastAsiaTheme="minorHAnsi" w:hAnsi="Tahoma" w:cs="Tahoma"/>
      <w:sz w:val="18"/>
      <w:szCs w:val="16"/>
      <w:lang w:eastAsia="en-US"/>
    </w:rPr>
  </w:style>
  <w:style w:type="paragraph" w:styleId="Undertitel">
    <w:name w:val="Subtitle"/>
    <w:basedOn w:val="Normal"/>
    <w:next w:val="Normal"/>
    <w:link w:val="UndertitelTegn"/>
    <w:uiPriority w:val="19"/>
    <w:semiHidden/>
    <w:rsid w:val="0092011E"/>
    <w:pPr>
      <w:numPr>
        <w:ilvl w:val="1"/>
      </w:numPr>
      <w:spacing w:line="480" w:lineRule="atLeast"/>
    </w:pPr>
    <w:rPr>
      <w:rFonts w:eastAsiaTheme="majorEastAsia" w:cstheme="majorBidi"/>
      <w:b/>
      <w:iCs/>
      <w:spacing w:val="15"/>
      <w:sz w:val="36"/>
      <w:szCs w:val="24"/>
    </w:rPr>
  </w:style>
  <w:style w:type="character" w:customStyle="1" w:styleId="UndertitelTegn">
    <w:name w:val="Undertitel Tegn"/>
    <w:basedOn w:val="Standardskrifttypeiafsnit"/>
    <w:link w:val="Undertitel"/>
    <w:uiPriority w:val="19"/>
    <w:semiHidden/>
    <w:rsid w:val="00617CC5"/>
    <w:rPr>
      <w:rFonts w:ascii="Verdana" w:eastAsiaTheme="majorEastAsia" w:hAnsi="Verdana" w:cstheme="majorBidi"/>
      <w:b/>
      <w:iCs/>
      <w:spacing w:val="15"/>
      <w:sz w:val="36"/>
      <w:szCs w:val="24"/>
      <w:lang w:eastAsia="en-US"/>
    </w:rPr>
  </w:style>
  <w:style w:type="paragraph" w:styleId="Bloktekst">
    <w:name w:val="Block Text"/>
    <w:basedOn w:val="Normal"/>
    <w:uiPriority w:val="19"/>
    <w:semiHidden/>
    <w:rsid w:val="0092011E"/>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character" w:styleId="Bogenstitel">
    <w:name w:val="Book Title"/>
    <w:basedOn w:val="Standardskrifttypeiafsnit"/>
    <w:uiPriority w:val="19"/>
    <w:semiHidden/>
    <w:rsid w:val="0092011E"/>
    <w:rPr>
      <w:rFonts w:ascii="Verdana" w:hAnsi="Verdana"/>
      <w:b/>
      <w:bCs/>
      <w:smallCaps/>
      <w:spacing w:val="5"/>
      <w:sz w:val="18"/>
    </w:rPr>
  </w:style>
  <w:style w:type="paragraph" w:styleId="Dato">
    <w:name w:val="Date"/>
    <w:basedOn w:val="Normal"/>
    <w:next w:val="Normal"/>
    <w:link w:val="DatoTegn"/>
    <w:uiPriority w:val="19"/>
    <w:semiHidden/>
    <w:rsid w:val="00DB66BD"/>
    <w:pPr>
      <w:spacing w:line="220" w:lineRule="atLeast"/>
    </w:pPr>
    <w:rPr>
      <w:caps/>
    </w:rPr>
  </w:style>
  <w:style w:type="character" w:customStyle="1" w:styleId="DatoTegn">
    <w:name w:val="Dato Tegn"/>
    <w:basedOn w:val="Standardskrifttypeiafsnit"/>
    <w:link w:val="Dato"/>
    <w:uiPriority w:val="19"/>
    <w:semiHidden/>
    <w:rsid w:val="00DB66BD"/>
    <w:rPr>
      <w:rFonts w:ascii="Verdana" w:eastAsiaTheme="minorHAnsi" w:hAnsi="Verdana" w:cstheme="minorBidi"/>
      <w:caps/>
      <w:sz w:val="18"/>
      <w:szCs w:val="22"/>
      <w:lang w:eastAsia="en-US"/>
    </w:rPr>
  </w:style>
  <w:style w:type="paragraph" w:customStyle="1" w:styleId="DokumentDato">
    <w:name w:val="Dokument Dato"/>
    <w:basedOn w:val="Normal"/>
    <w:uiPriority w:val="19"/>
    <w:semiHidden/>
    <w:qFormat/>
    <w:rsid w:val="0092011E"/>
    <w:rPr>
      <w:noProof/>
    </w:rPr>
  </w:style>
  <w:style w:type="paragraph" w:customStyle="1" w:styleId="DokumentOverskrift">
    <w:name w:val="Dokument Overskrift"/>
    <w:basedOn w:val="Normal"/>
    <w:uiPriority w:val="19"/>
    <w:semiHidden/>
    <w:qFormat/>
    <w:rsid w:val="0092011E"/>
    <w:pPr>
      <w:spacing w:after="520"/>
    </w:pPr>
    <w:rPr>
      <w:b/>
    </w:rPr>
  </w:style>
  <w:style w:type="character" w:styleId="Fremhv">
    <w:name w:val="Emphasis"/>
    <w:basedOn w:val="Standardskrifttypeiafsnit"/>
    <w:uiPriority w:val="19"/>
    <w:semiHidden/>
    <w:rsid w:val="0092011E"/>
    <w:rPr>
      <w:rFonts w:ascii="Verdana" w:hAnsi="Verdana"/>
      <w:i/>
      <w:iCs/>
      <w:sz w:val="18"/>
    </w:rPr>
  </w:style>
  <w:style w:type="character" w:styleId="Slutnotehenvisning">
    <w:name w:val="endnote reference"/>
    <w:basedOn w:val="Standardskrifttypeiafsnit"/>
    <w:uiPriority w:val="14"/>
    <w:semiHidden/>
    <w:rsid w:val="00A313FC"/>
    <w:rPr>
      <w:rFonts w:ascii="Verdana" w:hAnsi="Verdana"/>
      <w:sz w:val="15"/>
      <w:vertAlign w:val="superscript"/>
    </w:rPr>
  </w:style>
  <w:style w:type="paragraph" w:styleId="Slutnotetekst">
    <w:name w:val="endnote text"/>
    <w:basedOn w:val="Normal"/>
    <w:link w:val="SlutnotetekstTegn"/>
    <w:uiPriority w:val="14"/>
    <w:semiHidden/>
    <w:rsid w:val="00A313FC"/>
    <w:pPr>
      <w:spacing w:line="180" w:lineRule="atLeast"/>
    </w:pPr>
    <w:rPr>
      <w:sz w:val="15"/>
      <w:szCs w:val="20"/>
    </w:rPr>
  </w:style>
  <w:style w:type="character" w:customStyle="1" w:styleId="SlutnotetekstTegn">
    <w:name w:val="Slutnotetekst Tegn"/>
    <w:basedOn w:val="Standardskrifttypeiafsnit"/>
    <w:link w:val="Slutnotetekst"/>
    <w:uiPriority w:val="14"/>
    <w:semiHidden/>
    <w:rsid w:val="00C3581F"/>
    <w:rPr>
      <w:rFonts w:ascii="Verdana" w:eastAsiaTheme="minorHAnsi" w:hAnsi="Verdana" w:cstheme="minorBidi"/>
      <w:sz w:val="15"/>
      <w:lang w:eastAsia="en-US"/>
    </w:rPr>
  </w:style>
  <w:style w:type="character" w:customStyle="1" w:styleId="Footerwww">
    <w:name w:val="Footer www"/>
    <w:basedOn w:val="Standardskrifttypeiafsnit"/>
    <w:uiPriority w:val="3"/>
    <w:semiHidden/>
    <w:qFormat/>
    <w:rsid w:val="0092011E"/>
    <w:rPr>
      <w:rFonts w:ascii="Verdana" w:hAnsi="Verdana"/>
      <w:sz w:val="15"/>
    </w:rPr>
  </w:style>
  <w:style w:type="character" w:customStyle="1" w:styleId="Overskrift4Tegn">
    <w:name w:val="Overskrift 4 Tegn"/>
    <w:basedOn w:val="Standardskrifttypeiafsnit"/>
    <w:link w:val="Overskrift4"/>
    <w:uiPriority w:val="1"/>
    <w:rsid w:val="00BE2F5B"/>
    <w:rPr>
      <w:rFonts w:ascii="Verdana" w:eastAsiaTheme="majorEastAsia" w:hAnsi="Verdana" w:cstheme="majorBidi"/>
      <w:b/>
      <w:bCs/>
      <w:iCs/>
      <w:sz w:val="18"/>
      <w:szCs w:val="22"/>
      <w:lang w:eastAsia="en-US"/>
    </w:rPr>
  </w:style>
  <w:style w:type="character" w:customStyle="1" w:styleId="Overskrift5Tegn">
    <w:name w:val="Overskrift 5 Tegn"/>
    <w:basedOn w:val="Standardskrifttypeiafsnit"/>
    <w:link w:val="Overskrift5"/>
    <w:uiPriority w:val="1"/>
    <w:semiHidden/>
    <w:rsid w:val="00617CC5"/>
    <w:rPr>
      <w:rFonts w:ascii="Verdana" w:eastAsiaTheme="majorEastAsia" w:hAnsi="Verdana" w:cstheme="majorBidi"/>
      <w:sz w:val="18"/>
      <w:szCs w:val="22"/>
      <w:lang w:eastAsia="en-US"/>
    </w:rPr>
  </w:style>
  <w:style w:type="character" w:customStyle="1" w:styleId="Overskrift6Tegn">
    <w:name w:val="Overskrift 6 Tegn"/>
    <w:basedOn w:val="Standardskrifttypeiafsnit"/>
    <w:link w:val="Overskrift6"/>
    <w:uiPriority w:val="1"/>
    <w:semiHidden/>
    <w:rsid w:val="00617CC5"/>
    <w:rPr>
      <w:rFonts w:ascii="Verdana" w:eastAsiaTheme="majorEastAsia" w:hAnsi="Verdana" w:cstheme="majorBidi"/>
      <w:iCs/>
      <w:sz w:val="18"/>
      <w:szCs w:val="22"/>
      <w:lang w:eastAsia="en-US"/>
    </w:rPr>
  </w:style>
  <w:style w:type="character" w:customStyle="1" w:styleId="Overskrift7Tegn">
    <w:name w:val="Overskrift 7 Tegn"/>
    <w:basedOn w:val="Standardskrifttypeiafsnit"/>
    <w:link w:val="Overskrift7"/>
    <w:uiPriority w:val="1"/>
    <w:semiHidden/>
    <w:rsid w:val="00617CC5"/>
    <w:rPr>
      <w:rFonts w:ascii="Verdana" w:eastAsiaTheme="majorEastAsia" w:hAnsi="Verdana" w:cstheme="majorBidi"/>
      <w:iCs/>
      <w:sz w:val="18"/>
      <w:szCs w:val="22"/>
      <w:lang w:eastAsia="en-US"/>
    </w:rPr>
  </w:style>
  <w:style w:type="character" w:customStyle="1" w:styleId="Overskrift8Tegn">
    <w:name w:val="Overskrift 8 Tegn"/>
    <w:basedOn w:val="Standardskrifttypeiafsnit"/>
    <w:link w:val="Overskrift8"/>
    <w:uiPriority w:val="1"/>
    <w:semiHidden/>
    <w:rsid w:val="00617CC5"/>
    <w:rPr>
      <w:rFonts w:ascii="Verdana" w:eastAsiaTheme="majorEastAsia" w:hAnsi="Verdana" w:cstheme="majorBidi"/>
      <w:sz w:val="18"/>
      <w:lang w:eastAsia="en-US"/>
    </w:rPr>
  </w:style>
  <w:style w:type="character" w:customStyle="1" w:styleId="Overskrift9Tegn">
    <w:name w:val="Overskrift 9 Tegn"/>
    <w:basedOn w:val="Standardskrifttypeiafsnit"/>
    <w:link w:val="Overskrift9"/>
    <w:uiPriority w:val="1"/>
    <w:semiHidden/>
    <w:rsid w:val="00617CC5"/>
    <w:rPr>
      <w:rFonts w:ascii="Verdana" w:eastAsiaTheme="majorEastAsia" w:hAnsi="Verdana" w:cstheme="majorBidi"/>
      <w:iCs/>
      <w:sz w:val="18"/>
      <w:lang w:eastAsia="en-US"/>
    </w:rPr>
  </w:style>
  <w:style w:type="character" w:styleId="Kraftigfremhvning">
    <w:name w:val="Intense Emphasis"/>
    <w:basedOn w:val="Standardskrifttypeiafsnit"/>
    <w:uiPriority w:val="19"/>
    <w:semiHidden/>
    <w:rsid w:val="0092011E"/>
    <w:rPr>
      <w:rFonts w:ascii="Verdana" w:hAnsi="Verdana"/>
      <w:b/>
      <w:bCs/>
      <w:i/>
      <w:iCs/>
      <w:color w:val="auto"/>
      <w:sz w:val="18"/>
    </w:rPr>
  </w:style>
  <w:style w:type="paragraph" w:styleId="Strktcitat">
    <w:name w:val="Intense Quote"/>
    <w:basedOn w:val="Normal"/>
    <w:next w:val="Normal"/>
    <w:link w:val="StrktcitatTegn"/>
    <w:uiPriority w:val="19"/>
    <w:semiHidden/>
    <w:rsid w:val="0092011E"/>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19"/>
    <w:semiHidden/>
    <w:rsid w:val="00617CC5"/>
    <w:rPr>
      <w:rFonts w:ascii="Verdana" w:eastAsiaTheme="minorHAnsi" w:hAnsi="Verdana" w:cstheme="minorBidi"/>
      <w:b/>
      <w:bCs/>
      <w:i/>
      <w:iCs/>
      <w:sz w:val="18"/>
      <w:szCs w:val="22"/>
      <w:lang w:eastAsia="en-US"/>
    </w:rPr>
  </w:style>
  <w:style w:type="character" w:styleId="Kraftighenvisning">
    <w:name w:val="Intense Reference"/>
    <w:basedOn w:val="Standardskrifttypeiafsnit"/>
    <w:uiPriority w:val="19"/>
    <w:semiHidden/>
    <w:rsid w:val="0092011E"/>
    <w:rPr>
      <w:rFonts w:ascii="Verdana" w:hAnsi="Verdana"/>
      <w:b/>
      <w:bCs/>
      <w:smallCaps/>
      <w:color w:val="auto"/>
      <w:spacing w:val="5"/>
      <w:sz w:val="18"/>
      <w:u w:val="single"/>
    </w:rPr>
  </w:style>
  <w:style w:type="paragraph" w:styleId="Opstilling-punkttegn">
    <w:name w:val="List Bullet"/>
    <w:basedOn w:val="Normal"/>
    <w:uiPriority w:val="2"/>
    <w:qFormat/>
    <w:rsid w:val="0092011E"/>
    <w:pPr>
      <w:numPr>
        <w:numId w:val="12"/>
      </w:numPr>
      <w:contextualSpacing/>
    </w:pPr>
  </w:style>
  <w:style w:type="paragraph" w:styleId="Opstilling-punkttegn2">
    <w:name w:val="List Bullet 2"/>
    <w:basedOn w:val="Normal"/>
    <w:uiPriority w:val="19"/>
    <w:semiHidden/>
    <w:rsid w:val="0092011E"/>
    <w:pPr>
      <w:numPr>
        <w:numId w:val="14"/>
      </w:numPr>
      <w:contextualSpacing/>
    </w:pPr>
  </w:style>
  <w:style w:type="paragraph" w:styleId="Opstilling-talellerbogst">
    <w:name w:val="List Number"/>
    <w:basedOn w:val="Normal"/>
    <w:uiPriority w:val="2"/>
    <w:qFormat/>
    <w:rsid w:val="0092011E"/>
    <w:pPr>
      <w:numPr>
        <w:numId w:val="16"/>
      </w:numPr>
      <w:contextualSpacing/>
    </w:pPr>
  </w:style>
  <w:style w:type="paragraph" w:styleId="Listeafsnit">
    <w:name w:val="List Paragraph"/>
    <w:basedOn w:val="Normal"/>
    <w:uiPriority w:val="19"/>
    <w:rsid w:val="0092011E"/>
    <w:pPr>
      <w:ind w:left="720"/>
      <w:contextualSpacing/>
    </w:pPr>
  </w:style>
  <w:style w:type="paragraph" w:customStyle="1" w:styleId="Logo">
    <w:name w:val="Logo"/>
    <w:basedOn w:val="Normal"/>
    <w:uiPriority w:val="9"/>
    <w:semiHidden/>
    <w:rsid w:val="0092011E"/>
    <w:pPr>
      <w:jc w:val="right"/>
    </w:pPr>
  </w:style>
  <w:style w:type="paragraph" w:styleId="Noteoverskrift">
    <w:name w:val="Note Heading"/>
    <w:basedOn w:val="Normal"/>
    <w:next w:val="Normal"/>
    <w:link w:val="NoteoverskriftTegn"/>
    <w:uiPriority w:val="19"/>
    <w:semiHidden/>
    <w:rsid w:val="0092011E"/>
    <w:pPr>
      <w:spacing w:line="240" w:lineRule="auto"/>
    </w:pPr>
    <w:rPr>
      <w:b/>
    </w:rPr>
  </w:style>
  <w:style w:type="character" w:customStyle="1" w:styleId="NoteoverskriftTegn">
    <w:name w:val="Noteoverskrift Tegn"/>
    <w:basedOn w:val="Standardskrifttypeiafsnit"/>
    <w:link w:val="Noteoverskrift"/>
    <w:uiPriority w:val="19"/>
    <w:semiHidden/>
    <w:rsid w:val="00617CC5"/>
    <w:rPr>
      <w:rFonts w:ascii="Verdana" w:eastAsiaTheme="minorHAnsi" w:hAnsi="Verdana" w:cstheme="minorBidi"/>
      <w:b/>
      <w:sz w:val="18"/>
      <w:szCs w:val="22"/>
      <w:lang w:eastAsia="en-US"/>
    </w:rPr>
  </w:style>
  <w:style w:type="paragraph" w:customStyle="1" w:styleId="PicturePlaceHolder">
    <w:name w:val="PicturePlaceHolder"/>
    <w:basedOn w:val="Normal"/>
    <w:uiPriority w:val="2"/>
    <w:semiHidden/>
    <w:rsid w:val="0092011E"/>
    <w:pPr>
      <w:ind w:left="-57"/>
    </w:pPr>
    <w:rPr>
      <w:rFonts w:ascii="The Wave" w:hAnsi="The Wave"/>
      <w:color w:val="14143C"/>
    </w:rPr>
  </w:style>
  <w:style w:type="character" w:styleId="Pladsholdertekst">
    <w:name w:val="Placeholder Text"/>
    <w:basedOn w:val="Standardskrifttypeiafsnit"/>
    <w:uiPriority w:val="19"/>
    <w:semiHidden/>
    <w:rsid w:val="0092011E"/>
    <w:rPr>
      <w:color w:val="808080"/>
    </w:rPr>
  </w:style>
  <w:style w:type="paragraph" w:styleId="Citat">
    <w:name w:val="Quote"/>
    <w:basedOn w:val="Normal"/>
    <w:next w:val="Normal"/>
    <w:link w:val="CitatTegn"/>
    <w:uiPriority w:val="19"/>
    <w:semiHidden/>
    <w:rsid w:val="0092011E"/>
    <w:rPr>
      <w:i/>
      <w:iCs/>
      <w:color w:val="000000" w:themeColor="text1"/>
    </w:rPr>
  </w:style>
  <w:style w:type="character" w:customStyle="1" w:styleId="CitatTegn">
    <w:name w:val="Citat Tegn"/>
    <w:basedOn w:val="Standardskrifttypeiafsnit"/>
    <w:link w:val="Citat"/>
    <w:uiPriority w:val="19"/>
    <w:semiHidden/>
    <w:rsid w:val="00617CC5"/>
    <w:rPr>
      <w:rFonts w:ascii="Verdana" w:eastAsiaTheme="minorHAnsi" w:hAnsi="Verdana" w:cstheme="minorBidi"/>
      <w:i/>
      <w:iCs/>
      <w:color w:val="000000" w:themeColor="text1"/>
      <w:sz w:val="18"/>
      <w:szCs w:val="22"/>
      <w:lang w:eastAsia="en-US"/>
    </w:rPr>
  </w:style>
  <w:style w:type="paragraph" w:styleId="Starthilsen">
    <w:name w:val="Salutation"/>
    <w:basedOn w:val="Normal"/>
    <w:next w:val="Normal"/>
    <w:link w:val="StarthilsenTegn"/>
    <w:uiPriority w:val="19"/>
    <w:semiHidden/>
    <w:rsid w:val="0092011E"/>
    <w:pPr>
      <w:keepNext/>
    </w:pPr>
  </w:style>
  <w:style w:type="character" w:customStyle="1" w:styleId="StarthilsenTegn">
    <w:name w:val="Starthilsen Tegn"/>
    <w:basedOn w:val="Standardskrifttypeiafsnit"/>
    <w:link w:val="Starthilsen"/>
    <w:uiPriority w:val="19"/>
    <w:semiHidden/>
    <w:rsid w:val="00617CC5"/>
    <w:rPr>
      <w:rFonts w:ascii="Verdana" w:eastAsiaTheme="minorHAnsi" w:hAnsi="Verdana" w:cstheme="minorBidi"/>
      <w:sz w:val="18"/>
      <w:szCs w:val="22"/>
      <w:lang w:eastAsia="en-US"/>
    </w:rPr>
  </w:style>
  <w:style w:type="character" w:styleId="Strk">
    <w:name w:val="Strong"/>
    <w:basedOn w:val="Standardskrifttypeiafsnit"/>
    <w:uiPriority w:val="19"/>
    <w:semiHidden/>
    <w:rsid w:val="0092011E"/>
    <w:rPr>
      <w:rFonts w:ascii="Verdana" w:hAnsi="Verdana"/>
      <w:b/>
      <w:bCs/>
      <w:sz w:val="18"/>
    </w:rPr>
  </w:style>
  <w:style w:type="character" w:styleId="Svagfremhvning">
    <w:name w:val="Subtle Emphasis"/>
    <w:basedOn w:val="Standardskrifttypeiafsnit"/>
    <w:uiPriority w:val="19"/>
    <w:semiHidden/>
    <w:rsid w:val="0092011E"/>
    <w:rPr>
      <w:rFonts w:ascii="Verdana" w:hAnsi="Verdana"/>
      <w:i/>
      <w:iCs/>
      <w:color w:val="auto"/>
      <w:sz w:val="18"/>
    </w:rPr>
  </w:style>
  <w:style w:type="character" w:styleId="Svaghenvisning">
    <w:name w:val="Subtle Reference"/>
    <w:basedOn w:val="Standardskrifttypeiafsnit"/>
    <w:uiPriority w:val="19"/>
    <w:semiHidden/>
    <w:rsid w:val="0092011E"/>
    <w:rPr>
      <w:rFonts w:ascii="Verdana" w:hAnsi="Verdana"/>
      <w:smallCaps/>
      <w:color w:val="auto"/>
      <w:sz w:val="18"/>
      <w:u w:val="single"/>
    </w:rPr>
  </w:style>
  <w:style w:type="paragraph" w:styleId="Listeoverfigurer">
    <w:name w:val="table of figures"/>
    <w:basedOn w:val="Normal"/>
    <w:next w:val="Normal"/>
    <w:uiPriority w:val="19"/>
    <w:semiHidden/>
    <w:rsid w:val="0092011E"/>
    <w:pPr>
      <w:ind w:right="567"/>
    </w:pPr>
  </w:style>
  <w:style w:type="paragraph" w:styleId="Titel">
    <w:name w:val="Title"/>
    <w:basedOn w:val="Normal"/>
    <w:next w:val="Normal"/>
    <w:link w:val="TitelTegn"/>
    <w:uiPriority w:val="19"/>
    <w:semiHidden/>
    <w:rsid w:val="0092011E"/>
    <w:pPr>
      <w:pBdr>
        <w:bottom w:val="single" w:sz="8" w:space="4" w:color="C8171E" w:themeColor="accent1"/>
      </w:pBdr>
      <w:spacing w:line="600" w:lineRule="atLeast"/>
      <w:contextualSpacing/>
    </w:pPr>
    <w:rPr>
      <w:rFonts w:eastAsiaTheme="majorEastAsia" w:cstheme="majorBidi"/>
      <w:b/>
      <w:spacing w:val="5"/>
      <w:kern w:val="28"/>
      <w:sz w:val="52"/>
      <w:szCs w:val="52"/>
    </w:rPr>
  </w:style>
  <w:style w:type="character" w:customStyle="1" w:styleId="TitelTegn">
    <w:name w:val="Titel Tegn"/>
    <w:basedOn w:val="Standardskrifttypeiafsnit"/>
    <w:link w:val="Titel"/>
    <w:uiPriority w:val="19"/>
    <w:semiHidden/>
    <w:rsid w:val="00617CC5"/>
    <w:rPr>
      <w:rFonts w:ascii="Verdana" w:eastAsiaTheme="majorEastAsia" w:hAnsi="Verdana" w:cstheme="majorBidi"/>
      <w:b/>
      <w:spacing w:val="5"/>
      <w:kern w:val="28"/>
      <w:sz w:val="52"/>
      <w:szCs w:val="52"/>
      <w:lang w:eastAsia="en-US"/>
    </w:rPr>
  </w:style>
  <w:style w:type="paragraph" w:styleId="Citatoverskrift">
    <w:name w:val="toa heading"/>
    <w:basedOn w:val="Normal"/>
    <w:next w:val="Normal"/>
    <w:uiPriority w:val="19"/>
    <w:semiHidden/>
    <w:rsid w:val="0092011E"/>
    <w:pPr>
      <w:spacing w:line="320" w:lineRule="atLeast"/>
    </w:pPr>
    <w:rPr>
      <w:rFonts w:eastAsiaTheme="majorEastAsia" w:cstheme="majorBidi"/>
      <w:b/>
      <w:bCs/>
      <w:sz w:val="24"/>
      <w:szCs w:val="24"/>
    </w:rPr>
  </w:style>
  <w:style w:type="paragraph" w:styleId="Indholdsfortegnelse4">
    <w:name w:val="toc 4"/>
    <w:basedOn w:val="Normal"/>
    <w:next w:val="Normal"/>
    <w:uiPriority w:val="19"/>
    <w:semiHidden/>
    <w:rsid w:val="0092011E"/>
    <w:pPr>
      <w:ind w:right="567"/>
    </w:pPr>
  </w:style>
  <w:style w:type="paragraph" w:styleId="Indholdsfortegnelse5">
    <w:name w:val="toc 5"/>
    <w:basedOn w:val="Normal"/>
    <w:next w:val="Normal"/>
    <w:uiPriority w:val="19"/>
    <w:semiHidden/>
    <w:rsid w:val="0092011E"/>
  </w:style>
  <w:style w:type="paragraph" w:styleId="Indholdsfortegnelse6">
    <w:name w:val="toc 6"/>
    <w:basedOn w:val="Normal"/>
    <w:next w:val="Normal"/>
    <w:uiPriority w:val="19"/>
    <w:semiHidden/>
    <w:rsid w:val="0092011E"/>
    <w:pPr>
      <w:ind w:right="567"/>
    </w:pPr>
  </w:style>
  <w:style w:type="paragraph" w:styleId="Indholdsfortegnelse7">
    <w:name w:val="toc 7"/>
    <w:basedOn w:val="Normal"/>
    <w:next w:val="Normal"/>
    <w:uiPriority w:val="19"/>
    <w:semiHidden/>
    <w:rsid w:val="0092011E"/>
    <w:pPr>
      <w:ind w:right="567"/>
    </w:pPr>
  </w:style>
  <w:style w:type="paragraph" w:styleId="Indholdsfortegnelse8">
    <w:name w:val="toc 8"/>
    <w:basedOn w:val="Normal"/>
    <w:next w:val="Normal"/>
    <w:uiPriority w:val="19"/>
    <w:semiHidden/>
    <w:rsid w:val="0092011E"/>
    <w:pPr>
      <w:ind w:right="567"/>
    </w:pPr>
  </w:style>
  <w:style w:type="paragraph" w:styleId="Indholdsfortegnelse9">
    <w:name w:val="toc 9"/>
    <w:basedOn w:val="Normal"/>
    <w:next w:val="Normal"/>
    <w:uiPriority w:val="19"/>
    <w:semiHidden/>
    <w:rsid w:val="0092011E"/>
    <w:pPr>
      <w:ind w:right="567"/>
    </w:pPr>
  </w:style>
  <w:style w:type="paragraph" w:styleId="Overskrift">
    <w:name w:val="TOC Heading"/>
    <w:basedOn w:val="Overskrift1"/>
    <w:next w:val="Normal"/>
    <w:uiPriority w:val="19"/>
    <w:semiHidden/>
    <w:rsid w:val="0092011E"/>
    <w:pPr>
      <w:spacing w:line="360" w:lineRule="atLeast"/>
      <w:outlineLvl w:val="9"/>
    </w:pPr>
  </w:style>
  <w:style w:type="character" w:customStyle="1" w:styleId="Vedr">
    <w:name w:val="Vedr"/>
    <w:basedOn w:val="Standardskrifttypeiafsnit"/>
    <w:uiPriority w:val="3"/>
    <w:semiHidden/>
    <w:qFormat/>
    <w:rsid w:val="0092011E"/>
    <w:rPr>
      <w:rFonts w:ascii="Verdana" w:hAnsi="Verdana"/>
      <w:b/>
      <w:sz w:val="18"/>
    </w:rPr>
  </w:style>
  <w:style w:type="paragraph" w:customStyle="1" w:styleId="Overskrift-Forside">
    <w:name w:val="Overskrift  - Forside"/>
    <w:basedOn w:val="Normal"/>
    <w:uiPriority w:val="4"/>
    <w:semiHidden/>
    <w:rsid w:val="000358CF"/>
    <w:pPr>
      <w:spacing w:line="380" w:lineRule="atLeast"/>
      <w:jc w:val="center"/>
    </w:pPr>
    <w:rPr>
      <w:b/>
      <w:caps/>
      <w:sz w:val="32"/>
    </w:rPr>
  </w:style>
  <w:style w:type="paragraph" w:customStyle="1" w:styleId="Forside-Underoverskrift">
    <w:name w:val="Forside - Underoverskrift"/>
    <w:basedOn w:val="Normal"/>
    <w:uiPriority w:val="4"/>
    <w:semiHidden/>
    <w:rsid w:val="00A1786C"/>
    <w:pPr>
      <w:spacing w:line="380" w:lineRule="atLeast"/>
    </w:pPr>
    <w:rPr>
      <w:sz w:val="32"/>
    </w:rPr>
  </w:style>
  <w:style w:type="paragraph" w:customStyle="1" w:styleId="Forside-UnderoverskriftStor">
    <w:name w:val="Forside - Underoverskrift Stor"/>
    <w:basedOn w:val="Forside-Underoverskrift"/>
    <w:uiPriority w:val="4"/>
    <w:semiHidden/>
    <w:rsid w:val="00B6041B"/>
    <w:pPr>
      <w:spacing w:line="640" w:lineRule="atLeast"/>
    </w:pPr>
    <w:rPr>
      <w:sz w:val="56"/>
    </w:rPr>
  </w:style>
  <w:style w:type="paragraph" w:customStyle="1" w:styleId="Caps-Normal">
    <w:name w:val="Caps - Normal"/>
    <w:basedOn w:val="Normal"/>
    <w:uiPriority w:val="19"/>
    <w:semiHidden/>
    <w:qFormat/>
    <w:rsid w:val="00805E31"/>
    <w:pPr>
      <w:spacing w:line="220" w:lineRule="atLeast"/>
    </w:pPr>
    <w:rPr>
      <w:caps/>
    </w:rPr>
  </w:style>
  <w:style w:type="character" w:customStyle="1" w:styleId="SidefodTegn">
    <w:name w:val="Sidefod Tegn"/>
    <w:basedOn w:val="Standardskrifttypeiafsnit"/>
    <w:link w:val="Sidefod"/>
    <w:uiPriority w:val="99"/>
    <w:rsid w:val="00617CC5"/>
    <w:rPr>
      <w:rFonts w:ascii="Verdana" w:eastAsiaTheme="minorHAnsi" w:hAnsi="Verdana" w:cstheme="minorBidi"/>
      <w:sz w:val="15"/>
      <w:szCs w:val="22"/>
      <w:lang w:eastAsia="en-US"/>
    </w:rPr>
  </w:style>
  <w:style w:type="paragraph" w:customStyle="1" w:styleId="TOC-Overskrift">
    <w:name w:val="TOC - Overskrift"/>
    <w:basedOn w:val="Normal"/>
    <w:next w:val="Indholdsfortegnelse1"/>
    <w:uiPriority w:val="19"/>
    <w:semiHidden/>
    <w:rsid w:val="001C20D5"/>
    <w:pPr>
      <w:spacing w:before="620" w:after="2640"/>
      <w:jc w:val="center"/>
    </w:pPr>
    <w:rPr>
      <w:b/>
      <w:caps/>
      <w:sz w:val="45"/>
    </w:rPr>
  </w:style>
  <w:style w:type="character" w:customStyle="1" w:styleId="Luft5pkt">
    <w:name w:val="Luft 5 pkt"/>
    <w:basedOn w:val="Standardskrifttypeiafsnit"/>
    <w:uiPriority w:val="2"/>
    <w:semiHidden/>
    <w:rsid w:val="005779A0"/>
    <w:rPr>
      <w:sz w:val="10"/>
    </w:rPr>
  </w:style>
  <w:style w:type="paragraph" w:customStyle="1" w:styleId="Forside-Spacer">
    <w:name w:val="Forside - Spacer"/>
    <w:basedOn w:val="Normal"/>
    <w:uiPriority w:val="4"/>
    <w:semiHidden/>
    <w:rsid w:val="005779A0"/>
    <w:pPr>
      <w:spacing w:after="100"/>
    </w:pPr>
    <w:rPr>
      <w:rFonts w:eastAsia="Times New Roman" w:cs="Times New Roman"/>
      <w:szCs w:val="20"/>
    </w:rPr>
  </w:style>
  <w:style w:type="paragraph" w:customStyle="1" w:styleId="Faktabokstekst">
    <w:name w:val="Faktaboks tekst"/>
    <w:basedOn w:val="Normal"/>
    <w:uiPriority w:val="2"/>
    <w:rsid w:val="002811CE"/>
    <w:pPr>
      <w:ind w:left="1247" w:right="1247"/>
    </w:pPr>
    <w:rPr>
      <w:color w:val="000000" w:themeColor="text1"/>
    </w:rPr>
  </w:style>
  <w:style w:type="paragraph" w:customStyle="1" w:styleId="Faktaboks-Overskrift">
    <w:name w:val="Faktaboks - Overskrift"/>
    <w:basedOn w:val="Normal"/>
    <w:uiPriority w:val="2"/>
    <w:rsid w:val="002B177C"/>
    <w:rPr>
      <w:b/>
      <w:caps/>
    </w:rPr>
  </w:style>
  <w:style w:type="paragraph" w:customStyle="1" w:styleId="Faktaboks-Underoverskrift">
    <w:name w:val="Faktaboks - Underoverskrift"/>
    <w:basedOn w:val="Faktaboks-Overskrift"/>
    <w:uiPriority w:val="2"/>
    <w:rsid w:val="002B177C"/>
    <w:pPr>
      <w:spacing w:after="520"/>
      <w:contextualSpacing/>
    </w:pPr>
    <w:rPr>
      <w:b w:val="0"/>
    </w:rPr>
  </w:style>
  <w:style w:type="paragraph" w:customStyle="1" w:styleId="Grafoverskrift">
    <w:name w:val="Graf overskrift"/>
    <w:basedOn w:val="Normal"/>
    <w:uiPriority w:val="2"/>
    <w:rsid w:val="006576F0"/>
    <w:pPr>
      <w:spacing w:before="170"/>
    </w:pPr>
    <w:rPr>
      <w:b/>
    </w:rPr>
  </w:style>
  <w:style w:type="paragraph" w:customStyle="1" w:styleId="TabelOverskrift">
    <w:name w:val="Tabel Overskrift"/>
    <w:basedOn w:val="Normal"/>
    <w:uiPriority w:val="3"/>
    <w:rsid w:val="006B6F24"/>
    <w:pPr>
      <w:spacing w:line="190" w:lineRule="atLeast"/>
    </w:pPr>
    <w:rPr>
      <w:b/>
      <w:caps/>
      <w:color w:val="E30A0B"/>
      <w:sz w:val="15"/>
    </w:rPr>
  </w:style>
  <w:style w:type="paragraph" w:customStyle="1" w:styleId="TabelTekst">
    <w:name w:val="Tabel Tekst"/>
    <w:basedOn w:val="TabelOverskrift"/>
    <w:uiPriority w:val="3"/>
    <w:rsid w:val="006B6F24"/>
    <w:rPr>
      <w:b w:val="0"/>
      <w:caps w:val="0"/>
      <w:color w:val="auto"/>
    </w:rPr>
  </w:style>
  <w:style w:type="paragraph" w:customStyle="1" w:styleId="Space">
    <w:name w:val="Space"/>
    <w:basedOn w:val="Normal"/>
    <w:uiPriority w:val="3"/>
    <w:semiHidden/>
    <w:rsid w:val="001E36E8"/>
    <w:pPr>
      <w:spacing w:line="240" w:lineRule="auto"/>
    </w:pPr>
    <w:rPr>
      <w:rFonts w:eastAsia="Times New Roman" w:cs="Times New Roman"/>
      <w:szCs w:val="20"/>
    </w:rPr>
  </w:style>
  <w:style w:type="table" w:customStyle="1" w:styleId="RdeKors">
    <w:name w:val="Røde Kors"/>
    <w:basedOn w:val="Tabel-Normal"/>
    <w:uiPriority w:val="99"/>
    <w:qFormat/>
    <w:rsid w:val="00441FED"/>
    <w:pPr>
      <w:spacing w:line="190" w:lineRule="atLeast"/>
    </w:pPr>
    <w:rPr>
      <w:rFonts w:ascii="Verdana" w:hAnsi="Verdana"/>
      <w:sz w:val="15"/>
    </w:rPr>
    <w:tblPr>
      <w:tblBorders>
        <w:bottom w:val="single" w:sz="4" w:space="0" w:color="auto"/>
        <w:insideH w:val="single" w:sz="4" w:space="0" w:color="auto"/>
      </w:tblBorders>
      <w:tblCellMar>
        <w:top w:w="113" w:type="dxa"/>
        <w:left w:w="0" w:type="dxa"/>
        <w:bottom w:w="113" w:type="dxa"/>
        <w:right w:w="85" w:type="dxa"/>
      </w:tblCellMar>
    </w:tblPr>
    <w:tblStylePr w:type="firstRow">
      <w:rPr>
        <w:color w:val="E30A0B"/>
      </w:rPr>
    </w:tblStylePr>
  </w:style>
  <w:style w:type="paragraph" w:customStyle="1" w:styleId="Forside-Navne">
    <w:name w:val="Forside - Navne"/>
    <w:basedOn w:val="Normal"/>
    <w:uiPriority w:val="9"/>
    <w:semiHidden/>
    <w:rsid w:val="00401360"/>
    <w:pPr>
      <w:spacing w:before="40" w:line="220" w:lineRule="atLeast"/>
      <w:contextualSpacing/>
    </w:pPr>
  </w:style>
  <w:style w:type="table" w:styleId="Tabel-Gitter">
    <w:name w:val="Table Grid"/>
    <w:aliases w:val="Røde Kors Tabel"/>
    <w:basedOn w:val="Tabel-Normal"/>
    <w:uiPriority w:val="59"/>
    <w:rsid w:val="00256060"/>
    <w:pPr>
      <w:spacing w:line="190" w:lineRule="atLeast"/>
    </w:pPr>
    <w:rPr>
      <w:rFonts w:ascii="Verdana" w:eastAsiaTheme="minorHAnsi" w:hAnsi="Verdana" w:cstheme="minorBidi"/>
      <w:sz w:val="15"/>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caps w:val="0"/>
        <w:smallCaps w:val="0"/>
        <w:color w:val="E30A0B"/>
      </w:rPr>
    </w:tblStylePr>
  </w:style>
  <w:style w:type="paragraph" w:customStyle="1" w:styleId="Rdskrift">
    <w:name w:val="Rødskrift"/>
    <w:basedOn w:val="Normal"/>
    <w:uiPriority w:val="3"/>
    <w:qFormat/>
    <w:rsid w:val="00A32E15"/>
    <w:pPr>
      <w:tabs>
        <w:tab w:val="right" w:pos="4256"/>
      </w:tabs>
    </w:pPr>
    <w:rPr>
      <w:b/>
      <w:color w:val="E30A0B" w:themeColor="text2"/>
    </w:rPr>
  </w:style>
  <w:style w:type="paragraph" w:customStyle="1" w:styleId="Webforside">
    <w:name w:val="Web forside"/>
    <w:basedOn w:val="Rdskrift"/>
    <w:uiPriority w:val="3"/>
    <w:semiHidden/>
    <w:qFormat/>
    <w:rsid w:val="009D5D2F"/>
    <w:rPr>
      <w:sz w:val="15"/>
    </w:rPr>
  </w:style>
  <w:style w:type="character" w:customStyle="1" w:styleId="Catagory">
    <w:name w:val="Catagory"/>
    <w:basedOn w:val="Standardskrifttypeiafsnit"/>
    <w:uiPriority w:val="1"/>
    <w:qFormat/>
    <w:rsid w:val="005947D6"/>
    <w:rPr>
      <w:sz w:val="10"/>
      <w:szCs w:val="10"/>
    </w:rPr>
  </w:style>
  <w:style w:type="paragraph" w:styleId="Brdtekst">
    <w:name w:val="Body Text"/>
    <w:basedOn w:val="Normal"/>
    <w:link w:val="BrdtekstTegn"/>
    <w:uiPriority w:val="1"/>
    <w:qFormat/>
    <w:rsid w:val="00AC3636"/>
    <w:pPr>
      <w:widowControl w:val="0"/>
      <w:autoSpaceDE w:val="0"/>
      <w:autoSpaceDN w:val="0"/>
      <w:spacing w:line="240" w:lineRule="auto"/>
      <w:jc w:val="left"/>
    </w:pPr>
    <w:rPr>
      <w:rFonts w:eastAsia="Verdana" w:cs="Verdana"/>
      <w:color w:val="auto"/>
      <w:sz w:val="20"/>
      <w:szCs w:val="20"/>
      <w:lang w:val="en-US"/>
    </w:rPr>
  </w:style>
  <w:style w:type="character" w:customStyle="1" w:styleId="BrdtekstTegn">
    <w:name w:val="Brødtekst Tegn"/>
    <w:basedOn w:val="Standardskrifttypeiafsnit"/>
    <w:link w:val="Brdtekst"/>
    <w:uiPriority w:val="1"/>
    <w:rsid w:val="00AC3636"/>
    <w:rPr>
      <w:rFonts w:ascii="Verdana" w:eastAsia="Verdana" w:hAnsi="Verdana" w:cs="Verdana"/>
      <w:lang w:val="en-US" w:eastAsia="en-US"/>
    </w:rPr>
  </w:style>
  <w:style w:type="character" w:styleId="Hyperlink">
    <w:name w:val="Hyperlink"/>
    <w:basedOn w:val="Standardskrifttypeiafsnit"/>
    <w:uiPriority w:val="2"/>
    <w:unhideWhenUsed/>
    <w:rsid w:val="00AC3636"/>
    <w:rPr>
      <w:color w:val="0000FF" w:themeColor="hyperlink"/>
      <w:u w:val="single"/>
    </w:rPr>
  </w:style>
  <w:style w:type="character" w:styleId="Ulstomtale">
    <w:name w:val="Unresolved Mention"/>
    <w:basedOn w:val="Standardskrifttypeiafsnit"/>
    <w:uiPriority w:val="19"/>
    <w:rsid w:val="00AC3636"/>
    <w:rPr>
      <w:color w:val="605E5C"/>
      <w:shd w:val="clear" w:color="auto" w:fill="E1DFDD"/>
    </w:rPr>
  </w:style>
  <w:style w:type="paragraph" w:styleId="Kommentartekst">
    <w:name w:val="annotation text"/>
    <w:basedOn w:val="Normal"/>
    <w:link w:val="KommentartekstTegn"/>
    <w:uiPriority w:val="19"/>
    <w:unhideWhenUsed/>
    <w:pPr>
      <w:spacing w:line="240" w:lineRule="auto"/>
    </w:pPr>
    <w:rPr>
      <w:sz w:val="20"/>
      <w:szCs w:val="20"/>
    </w:rPr>
  </w:style>
  <w:style w:type="character" w:customStyle="1" w:styleId="KommentartekstTegn">
    <w:name w:val="Kommentartekst Tegn"/>
    <w:basedOn w:val="Standardskrifttypeiafsnit"/>
    <w:link w:val="Kommentartekst"/>
    <w:uiPriority w:val="19"/>
    <w:rPr>
      <w:rFonts w:ascii="Verdana" w:eastAsiaTheme="minorHAnsi" w:hAnsi="Verdana" w:cstheme="minorBidi"/>
      <w:color w:val="000000"/>
      <w:lang w:eastAsia="en-US"/>
    </w:rPr>
  </w:style>
  <w:style w:type="character" w:styleId="Kommentarhenvisning">
    <w:name w:val="annotation reference"/>
    <w:basedOn w:val="Standardskrifttypeiafsnit"/>
    <w:uiPriority w:val="19"/>
    <w:semiHidden/>
    <w:unhideWhenUsed/>
    <w:rPr>
      <w:sz w:val="16"/>
      <w:szCs w:val="16"/>
    </w:rPr>
  </w:style>
  <w:style w:type="paragraph" w:styleId="Korrektur">
    <w:name w:val="Revision"/>
    <w:hidden/>
    <w:uiPriority w:val="99"/>
    <w:semiHidden/>
    <w:rsid w:val="00F47376"/>
    <w:rPr>
      <w:rFonts w:ascii="Verdana" w:eastAsiaTheme="minorHAnsi" w:hAnsi="Verdana" w:cstheme="minorBidi"/>
      <w:color w:val="000000"/>
      <w:sz w:val="18"/>
      <w:szCs w:val="22"/>
      <w:lang w:eastAsia="en-US"/>
    </w:rPr>
  </w:style>
  <w:style w:type="paragraph" w:styleId="Kommentaremne">
    <w:name w:val="annotation subject"/>
    <w:basedOn w:val="Kommentartekst"/>
    <w:next w:val="Kommentartekst"/>
    <w:link w:val="KommentaremneTegn"/>
    <w:uiPriority w:val="19"/>
    <w:semiHidden/>
    <w:unhideWhenUsed/>
    <w:rsid w:val="00D16264"/>
    <w:rPr>
      <w:b/>
      <w:bCs/>
    </w:rPr>
  </w:style>
  <w:style w:type="character" w:customStyle="1" w:styleId="KommentaremneTegn">
    <w:name w:val="Kommentaremne Tegn"/>
    <w:basedOn w:val="KommentartekstTegn"/>
    <w:link w:val="Kommentaremne"/>
    <w:uiPriority w:val="19"/>
    <w:semiHidden/>
    <w:rsid w:val="00D16264"/>
    <w:rPr>
      <w:rFonts w:ascii="Verdana" w:eastAsiaTheme="minorHAnsi" w:hAnsi="Verdana" w:cstheme="minorBidi"/>
      <w:b/>
      <w:bCs/>
      <w:color w:val="000000"/>
      <w:lang w:eastAsia="en-US"/>
    </w:rPr>
  </w:style>
  <w:style w:type="character" w:customStyle="1" w:styleId="normaltextrun">
    <w:name w:val="normaltextrun"/>
    <w:basedOn w:val="Standardskrifttypeiafsnit"/>
    <w:rsid w:val="00B1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598">
      <w:bodyDiv w:val="1"/>
      <w:marLeft w:val="0"/>
      <w:marRight w:val="0"/>
      <w:marTop w:val="0"/>
      <w:marBottom w:val="0"/>
      <w:divBdr>
        <w:top w:val="none" w:sz="0" w:space="0" w:color="auto"/>
        <w:left w:val="none" w:sz="0" w:space="0" w:color="auto"/>
        <w:bottom w:val="none" w:sz="0" w:space="0" w:color="auto"/>
        <w:right w:val="none" w:sz="0" w:space="0" w:color="auto"/>
      </w:divBdr>
    </w:div>
    <w:div w:id="375739673">
      <w:bodyDiv w:val="1"/>
      <w:marLeft w:val="0"/>
      <w:marRight w:val="0"/>
      <w:marTop w:val="0"/>
      <w:marBottom w:val="0"/>
      <w:divBdr>
        <w:top w:val="none" w:sz="0" w:space="0" w:color="auto"/>
        <w:left w:val="none" w:sz="0" w:space="0" w:color="auto"/>
        <w:bottom w:val="none" w:sz="0" w:space="0" w:color="auto"/>
        <w:right w:val="none" w:sz="0" w:space="0" w:color="auto"/>
      </w:divBdr>
    </w:div>
    <w:div w:id="473254644">
      <w:bodyDiv w:val="1"/>
      <w:marLeft w:val="0"/>
      <w:marRight w:val="0"/>
      <w:marTop w:val="0"/>
      <w:marBottom w:val="0"/>
      <w:divBdr>
        <w:top w:val="none" w:sz="0" w:space="0" w:color="auto"/>
        <w:left w:val="none" w:sz="0" w:space="0" w:color="auto"/>
        <w:bottom w:val="none" w:sz="0" w:space="0" w:color="auto"/>
        <w:right w:val="none" w:sz="0" w:space="0" w:color="auto"/>
      </w:divBdr>
    </w:div>
    <w:div w:id="521940934">
      <w:bodyDiv w:val="1"/>
      <w:marLeft w:val="0"/>
      <w:marRight w:val="0"/>
      <w:marTop w:val="0"/>
      <w:marBottom w:val="0"/>
      <w:divBdr>
        <w:top w:val="none" w:sz="0" w:space="0" w:color="auto"/>
        <w:left w:val="none" w:sz="0" w:space="0" w:color="auto"/>
        <w:bottom w:val="none" w:sz="0" w:space="0" w:color="auto"/>
        <w:right w:val="none" w:sz="0" w:space="0" w:color="auto"/>
      </w:divBdr>
    </w:div>
    <w:div w:id="617182827">
      <w:bodyDiv w:val="1"/>
      <w:marLeft w:val="0"/>
      <w:marRight w:val="0"/>
      <w:marTop w:val="0"/>
      <w:marBottom w:val="0"/>
      <w:divBdr>
        <w:top w:val="none" w:sz="0" w:space="0" w:color="auto"/>
        <w:left w:val="none" w:sz="0" w:space="0" w:color="auto"/>
        <w:bottom w:val="none" w:sz="0" w:space="0" w:color="auto"/>
        <w:right w:val="none" w:sz="0" w:space="0" w:color="auto"/>
      </w:divBdr>
    </w:div>
    <w:div w:id="931936289">
      <w:bodyDiv w:val="1"/>
      <w:marLeft w:val="0"/>
      <w:marRight w:val="0"/>
      <w:marTop w:val="0"/>
      <w:marBottom w:val="0"/>
      <w:divBdr>
        <w:top w:val="none" w:sz="0" w:space="0" w:color="auto"/>
        <w:left w:val="none" w:sz="0" w:space="0" w:color="auto"/>
        <w:bottom w:val="none" w:sz="0" w:space="0" w:color="auto"/>
        <w:right w:val="none" w:sz="0" w:space="0" w:color="auto"/>
      </w:divBdr>
    </w:div>
    <w:div w:id="1580629491">
      <w:bodyDiv w:val="1"/>
      <w:marLeft w:val="0"/>
      <w:marRight w:val="0"/>
      <w:marTop w:val="0"/>
      <w:marBottom w:val="0"/>
      <w:divBdr>
        <w:top w:val="none" w:sz="0" w:space="0" w:color="auto"/>
        <w:left w:val="none" w:sz="0" w:space="0" w:color="auto"/>
        <w:bottom w:val="none" w:sz="0" w:space="0" w:color="auto"/>
        <w:right w:val="none" w:sz="0" w:space="0" w:color="auto"/>
      </w:divBdr>
    </w:div>
    <w:div w:id="203025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248;deKors\WorkgroupTemplates\Rapport%20-%20dansk.dotm" TargetMode="External"/></Relationships>
</file>

<file path=word/theme/theme1.xml><?xml version="1.0" encoding="utf-8"?>
<a:theme xmlns:a="http://schemas.openxmlformats.org/drawingml/2006/main" name="Dansk Røde Kors red">
  <a:themeElements>
    <a:clrScheme name="Dansk Røde Kors Red">
      <a:dk1>
        <a:sysClr val="windowText" lastClr="000000"/>
      </a:dk1>
      <a:lt1>
        <a:sysClr val="window" lastClr="FFFFFF"/>
      </a:lt1>
      <a:dk2>
        <a:srgbClr val="E30A0B"/>
      </a:dk2>
      <a:lt2>
        <a:srgbClr val="FFFFFF"/>
      </a:lt2>
      <a:accent1>
        <a:srgbClr val="C8171E"/>
      </a:accent1>
      <a:accent2>
        <a:srgbClr val="F27581"/>
      </a:accent2>
      <a:accent3>
        <a:srgbClr val="F7B0BD"/>
      </a:accent3>
      <a:accent4>
        <a:srgbClr val="FCD2DD"/>
      </a:accent4>
      <a:accent5>
        <a:srgbClr val="FAF2F4"/>
      </a:accent5>
      <a:accent6>
        <a:srgbClr val="C6C4C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kCaseID xmlns="d04ac8df-6fd2-482f-b819-b97b1136af7f">LK-2021-001493</rkCaseID>
    <wpDocumentId xmlns="abbeec68-b05e-4e2e-88e5-2ac3e13fe809">2025-332753</wpDocumentId>
    <rkYellowNoteDoc xmlns="d04ac8df-6fd2-482f-b819-b97b1136af7f" xsi:nil="true"/>
    <rkDocumentAdvis xmlns="d04ac8df-6fd2-482f-b819-b97b1136af7f" xsi:nil="true"/>
    <wpBusinessModule xmlns="d04ac8df-6fd2-482f-b819-b97b1136af7f">LK Sager</wpBusinessModule>
    <rkConfidential xmlns="d04ac8df-6fd2-482f-b819-b97b1136af7f">false</rkConfidential>
    <wp_tag xmlns="abbeec68-b05e-4e2e-88e5-2ac3e13fe809">Open</wp_tag>
    <e5404abefda04403849637b8b186ca8b xmlns="d04ac8df-6fd2-482f-b819-b97b1136af7f">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9ae6fcd9-b451-46c0-9019-188a10b11456</TermId>
        </TermInfo>
      </Terms>
    </e5404abefda04403849637b8b186ca8b>
    <rkActDate xmlns="d04ac8df-6fd2-482f-b819-b97b1136af7f" xsi:nil="true"/>
    <rkProjectNumber xmlns="d04ac8df-6fd2-482f-b819-b97b1136af7f" xsi:nil="true"/>
    <rkArchivingPeriod xmlns="d04ac8df-6fd2-482f-b819-b97b1136af7f">2019-2024</rkArchivingPeriod>
    <rkDeletionDate xmlns="d04ac8df-6fd2-482f-b819-b97b1136af7f" xsi:nil="true"/>
    <a30301ec14f1485491da311a88d487d0 xmlns="d04ac8df-6fd2-482f-b819-b97b1136af7f">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5b634c15-81a0-4474-a1b9-c7fcf95d35c4</TermId>
        </TermInfo>
      </Terms>
    </a30301ec14f1485491da311a88d487d0>
    <wpItemlocation xmlns="14bfd2bb-3d4a-4549-9197-f3410a8da64b">52f89f3b39354c7c9851847cb57fcabb;4a4729547dea44959d8bce78817e3c8e;6988;</wpItemlocation>
    <TaxCatchAll xmlns="d0dbf11d-03a8-4201-89ea-dc4bd25d77e8">
      <Value>247</Value>
      <Value>6</Value>
      <Value>5</Value>
      <Value>20</Value>
      <Value>2</Value>
      <Value>3</Value>
    </TaxCatchAll>
    <wp_entitynamefield xmlns="0eee61ab-1760-4def-a83b-82c94e10f79a">Det nationale støtteprogram</wp_entitynamefield>
    <rkParentCase_x003a_Name xmlns="0eee61ab-1760-4def-a83b-82c94e10f79a" xsi:nil="true"/>
    <rkParentCase xmlns="0eee61ab-1760-4def-a83b-82c94e10f79a" xsi:nil="true"/>
    <rkRelatedDoc xmlns="f8d522e6-5b64-4056-8e8b-9819decfa7f1" xsi:nil="true"/>
    <p3150754d7354470a736c412cc2f7ead xmlns="0eee61ab-1760-4def-a83b-82c94e10f79a">
      <Terms xmlns="http://schemas.microsoft.com/office/infopath/2007/PartnerControls">
        <TermInfo xmlns="http://schemas.microsoft.com/office/infopath/2007/PartnerControls">
          <TermName xmlns="http://schemas.microsoft.com/office/infopath/2007/PartnerControls">Denmark</TermName>
          <TermId xmlns="http://schemas.microsoft.com/office/infopath/2007/PartnerControls">e7a1b23a-da25-477c-8e07-8bef6ff4a5e1</TermId>
        </TermInfo>
      </Terms>
    </p3150754d7354470a736c412cc2f7ead>
    <gb06eab53e874992bad15a7bef06b854 xmlns="0eee61ab-1760-4def-a83b-82c94e10f79a">
      <Terms xmlns="http://schemas.microsoft.com/office/infopath/2007/PartnerControls">
        <TermInfo xmlns="http://schemas.microsoft.com/office/infopath/2007/PartnerControls">
          <TermName xmlns="http://schemas.microsoft.com/office/infopath/2007/PartnerControls">Branding ＆ Engagement</TermName>
          <TermId xmlns="http://schemas.microsoft.com/office/infopath/2007/PartnerControls">923bcc32-3fa5-469a-8721-77181f07d590</TermId>
        </TermInfo>
      </Terms>
    </gb06eab53e874992bad15a7bef06b854>
    <p8228bc7a0364f59bbcbb852415ce297 xmlns="0eee61ab-1760-4def-a83b-82c94e10f79a">
      <Terms xmlns="http://schemas.microsoft.com/office/infopath/2007/PartnerControls">
        <TermInfo xmlns="http://schemas.microsoft.com/office/infopath/2007/PartnerControls">
          <TermName xmlns="http://schemas.microsoft.com/office/infopath/2007/PartnerControls">Kommunikation ＆ Fortaler:Fortaler</TermName>
          <TermId xmlns="http://schemas.microsoft.com/office/infopath/2007/PartnerControls">61a677cf-424e-42e6-8492-253b4d9142ea</TermId>
        </TermInfo>
      </Terms>
    </p8228bc7a0364f59bbcbb852415ce297>
    <zpaGDPR_Sag_Beregnet xmlns="0eee61ab-1760-4def-a83b-82c94e10f79a" xsi:nil="true"/>
    <wpRelationSets xmlns="c42b7927-1d54-40ad-870c-7235f199a9f4" xsi:nil="true"/>
    <wpHasRelatedContent xmlns="c42b7927-1d54-40ad-870c-7235f199a9f4">false</wpHasRelatedContent>
  </documentManagement>
</p:properties>
</file>

<file path=customXml/item2.xml><?xml version="1.0" encoding="utf-8"?>
<ct:contentTypeSchema xmlns:ct="http://schemas.microsoft.com/office/2006/metadata/contentType" xmlns:ma="http://schemas.microsoft.com/office/2006/metadata/properties/metaAttributes" ct:_="" ma:_="" ma:contentTypeName="RK Document" ma:contentTypeID="0x010100BAF7254234723E48BEAA5279D19E83B8008CF25A535DBDFB40B2890CE191362A1A" ma:contentTypeVersion="33" ma:contentTypeDescription="Create a new document." ma:contentTypeScope="" ma:versionID="e442e8a2eec88f596d47a1aa477df9b5">
  <xsd:schema xmlns:xsd="http://www.w3.org/2001/XMLSchema" xmlns:xs="http://www.w3.org/2001/XMLSchema" xmlns:p="http://schemas.microsoft.com/office/2006/metadata/properties" xmlns:ns2="d04ac8df-6fd2-482f-b819-b97b1136af7f" xmlns:ns3="d0dbf11d-03a8-4201-89ea-dc4bd25d77e8" xmlns:ns4="abbeec68-b05e-4e2e-88e5-2ac3e13fe809" xmlns:ns5="0eee61ab-1760-4def-a83b-82c94e10f79a" xmlns:ns6="14bfd2bb-3d4a-4549-9197-f3410a8da64b" xmlns:ns7="f8d522e6-5b64-4056-8e8b-9819decfa7f1" xmlns:ns8="c42b7927-1d54-40ad-870c-7235f199a9f4" targetNamespace="http://schemas.microsoft.com/office/2006/metadata/properties" ma:root="true" ma:fieldsID="3399826dd842deb59f031d5053807848" ns2:_="" ns3:_="" ns4:_="" ns5:_="" ns6:_="" ns7:_="" ns8:_="">
    <xsd:import namespace="d04ac8df-6fd2-482f-b819-b97b1136af7f"/>
    <xsd:import namespace="d0dbf11d-03a8-4201-89ea-dc4bd25d77e8"/>
    <xsd:import namespace="abbeec68-b05e-4e2e-88e5-2ac3e13fe809"/>
    <xsd:import namespace="0eee61ab-1760-4def-a83b-82c94e10f79a"/>
    <xsd:import namespace="14bfd2bb-3d4a-4549-9197-f3410a8da64b"/>
    <xsd:import namespace="f8d522e6-5b64-4056-8e8b-9819decfa7f1"/>
    <xsd:import namespace="c42b7927-1d54-40ad-870c-7235f199a9f4"/>
    <xsd:element name="properties">
      <xsd:complexType>
        <xsd:sequence>
          <xsd:element name="documentManagement">
            <xsd:complexType>
              <xsd:all>
                <xsd:element ref="ns2:rkActDate" minOccurs="0"/>
                <xsd:element ref="ns2:rkDeletionDate" minOccurs="0"/>
                <xsd:element ref="ns2:rkYellowNoteDoc" minOccurs="0"/>
                <xsd:element ref="ns2:rkDocumentAdvis" minOccurs="0"/>
                <xsd:element ref="ns2:rkArchivingPeriod" minOccurs="0"/>
                <xsd:element ref="ns4:wp_tag" minOccurs="0"/>
                <xsd:element ref="ns4:wpDocumentId" minOccurs="0"/>
                <xsd:element ref="ns5:wp_entitynamefield" minOccurs="0"/>
                <xsd:element ref="ns2:wpBusinessModule" minOccurs="0"/>
                <xsd:element ref="ns2:rkProjectNumber" minOccurs="0"/>
                <xsd:element ref="ns2:rkCaseID" minOccurs="0"/>
                <xsd:element ref="ns5:rkParentCase" minOccurs="0"/>
                <xsd:element ref="ns5:rkParentCase_x003a_Name" minOccurs="0"/>
                <xsd:element ref="ns6:wpItemlocation" minOccurs="0"/>
                <xsd:element ref="ns7:rkRelatedDoc" minOccurs="0"/>
                <xsd:element ref="ns5:MediaServiceMetadata" minOccurs="0"/>
                <xsd:element ref="ns5:MediaServiceFastMetadata" minOccurs="0"/>
                <xsd:element ref="ns2:rkConfidential" minOccurs="0"/>
                <xsd:element ref="ns5:zpaGDPR_Sag_Beregnet" minOccurs="0"/>
                <xsd:element ref="ns8:wpRelationSets" minOccurs="0"/>
                <xsd:element ref="ns8:wpHasRelatedContent" minOccurs="0"/>
                <xsd:element ref="ns2:a30301ec14f1485491da311a88d487d0" minOccurs="0"/>
                <xsd:element ref="ns3:TaxCatchAll" minOccurs="0"/>
                <xsd:element ref="ns5:gb06eab53e874992bad15a7bef06b854" minOccurs="0"/>
                <xsd:element ref="ns3:TaxCatchAllLabel" minOccurs="0"/>
                <xsd:element ref="ns5:p3150754d7354470a736c412cc2f7ead" minOccurs="0"/>
                <xsd:element ref="ns2:e5404abefda04403849637b8b186ca8b" minOccurs="0"/>
                <xsd:element ref="ns5:p8228bc7a0364f59bbcbb852415ce29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c8df-6fd2-482f-b819-b97b1136af7f" elementFormDefault="qualified">
    <xsd:import namespace="http://schemas.microsoft.com/office/2006/documentManagement/types"/>
    <xsd:import namespace="http://schemas.microsoft.com/office/infopath/2007/PartnerControls"/>
    <xsd:element name="rkActDate" ma:index="2" nillable="true" ma:displayName="Date of document creation" ma:description="If you upload an already existing document, you can use this field to note the original date of creating the document." ma:format="DateOnly" ma:internalName="rkActDate" ma:readOnly="false">
      <xsd:simpleType>
        <xsd:restriction base="dms:DateTime"/>
      </xsd:simpleType>
    </xsd:element>
    <xsd:element name="rkDeletionDate" ma:index="3" nillable="true" ma:displayName="Deletion Date" ma:description="" ma:format="DateOnly" ma:internalName="rkDeletionDate" ma:readOnly="false">
      <xsd:simpleType>
        <xsd:restriction base="dms:DateTime"/>
      </xsd:simpleType>
    </xsd:element>
    <xsd:element name="rkYellowNoteDoc" ma:index="4" nillable="true" ma:displayName="Yellow Note Doc" ma:internalName="rkYellowNoteDoc" ma:readOnly="false">
      <xsd:simpleType>
        <xsd:restriction base="dms:Note">
          <xsd:maxLength value="255"/>
        </xsd:restriction>
      </xsd:simpleType>
    </xsd:element>
    <xsd:element name="rkDocumentAdvis" ma:index="6" nillable="true" ma:displayName="Document Advis" ma:hidden="true" ma:internalName="rkDocumentAdvis" ma:readOnly="false">
      <xsd:simpleType>
        <xsd:restriction base="dms:Note"/>
      </xsd:simpleType>
    </xsd:element>
    <xsd:element name="rkArchivingPeriod" ma:index="7" nillable="true" ma:displayName="Archiving Period" ma:default="2019-2024" ma:hidden="true" ma:internalName="rkArchivingPeriod" ma:readOnly="false">
      <xsd:simpleType>
        <xsd:restriction base="dms:Text">
          <xsd:maxLength value="255"/>
        </xsd:restriction>
      </xsd:simpleType>
    </xsd:element>
    <xsd:element name="wpBusinessModule" ma:index="11" nillable="true" ma:displayName="Business Module" ma:default="LK Sager" ma:hidden="true" ma:internalName="wpBusinessModule" ma:readOnly="false">
      <xsd:simpleType>
        <xsd:restriction base="dms:Text"/>
      </xsd:simpleType>
    </xsd:element>
    <xsd:element name="rkProjectNumber" ma:index="12" nillable="true" ma:displayName="Project Number" ma:default="" ma:hidden="true" ma:internalName="rkProjectNumber" ma:readOnly="false">
      <xsd:simpleType>
        <xsd:restriction base="dms:Text">
          <xsd:maxLength value="255"/>
        </xsd:restriction>
      </xsd:simpleType>
    </xsd:element>
    <xsd:element name="rkCaseID" ma:index="15" nillable="true" ma:displayName="Case ID" ma:default="LK-2021-001493" ma:hidden="true" ma:internalName="rkCaseID" ma:readOnly="false">
      <xsd:simpleType>
        <xsd:restriction base="dms:Text">
          <xsd:maxLength value="255"/>
        </xsd:restriction>
      </xsd:simpleType>
    </xsd:element>
    <xsd:element name="rkConfidential" ma:index="27" nillable="true" ma:displayName="Confidential" ma:default="False" ma:description="" ma:internalName="rkConfidential" ma:readOnly="false">
      <xsd:simpleType>
        <xsd:restriction base="dms:Boolean"/>
      </xsd:simpleType>
    </xsd:element>
    <xsd:element name="a30301ec14f1485491da311a88d487d0" ma:index="31" nillable="true" ma:taxonomy="true" ma:internalName="a30301ec14f1485491da311a88d487d0" ma:taxonomyFieldName="rkOpenConfidential" ma:displayName="Open/Confidential" ma:readOnly="false" ma:default="" ma:fieldId="{a30301ec-14f1-4854-91da-311a88d487d0}" ma:sspId="a6bba7c3-5107-49f1-abb3-1b46ebc15f72" ma:termSetId="a89445e1-73f4-4940-9c6c-20c6e19149d6" ma:anchorId="38c548bf-e54a-488a-9205-2631695ae108" ma:open="false" ma:isKeyword="false">
      <xsd:complexType>
        <xsd:sequence>
          <xsd:element ref="pc:Terms" minOccurs="0" maxOccurs="1"/>
        </xsd:sequence>
      </xsd:complexType>
    </xsd:element>
    <xsd:element name="e5404abefda04403849637b8b186ca8b" ma:index="38" nillable="true" ma:taxonomy="true" ma:internalName="e5404abefda04403849637b8b186ca8b" ma:taxonomyFieldName="rkDocumentStatus" ma:displayName="Document Status" ma:readOnly="false" ma:default="2;#Final|9ae6fcd9-b451-46c0-9019-188a10b11456" ma:fieldId="{e5404abe-fda0-4403-8496-37b8b186ca8b}" ma:sspId="a6bba7c3-5107-49f1-abb3-1b46ebc15f72" ma:termSetId="78361e7a-d923-40e8-a730-0048d23b6454" ma:anchorId="a29111a7-f711-4224-8350-0bd8393b3a0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dbf11d-03a8-4201-89ea-dc4bd25d77e8"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3a25ebdd-c65c-48dd-b151-699e3534686c}" ma:internalName="TaxCatchAll" ma:showField="CatchAllData" ma:web="d0dbf11d-03a8-4201-89ea-dc4bd25d77e8">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3a25ebdd-c65c-48dd-b151-699e3534686c}" ma:internalName="TaxCatchAllLabel" ma:readOnly="true" ma:showField="CatchAllDataLabel" ma:web="d0dbf11d-03a8-4201-89ea-dc4bd25d77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8" nillable="true" ma:displayName="Stage tag" ma:default="Open" ma:hidden="true" ma:internalName="wp_tag" ma:readOnly="false">
      <xsd:simpleType>
        <xsd:restriction base="dms:Text"/>
      </xsd:simpleType>
    </xsd:element>
    <xsd:element name="wpDocumentId" ma:index="9" nillable="true" ma:displayName="Document ID" ma:description="This field is can be used as a unique Document ID set by the WorkPoint Numerator Service" ma:hidden="true" ma:indexed="true" ma:internalName="wp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ee61ab-1760-4def-a83b-82c94e10f79a" elementFormDefault="qualified">
    <xsd:import namespace="http://schemas.microsoft.com/office/2006/documentManagement/types"/>
    <xsd:import namespace="http://schemas.microsoft.com/office/infopath/2007/PartnerControls"/>
    <xsd:element name="wp_entitynamefield" ma:index="10" nillable="true" ma:displayName="Case name" ma:default="Det nationale støtteprogram" ma:hidden="true" ma:internalName="wp_entitynamefield" ma:readOnly="false">
      <xsd:simpleType>
        <xsd:restriction base="dms:Text"/>
      </xsd:simpleType>
    </xsd:element>
    <xsd:element name="rkParentCase" ma:index="17" nillable="true" ma:displayName="Parent Case ID" ma:default="" ma:hidden="true" ma:internalName="rkParentCase" ma:readOnly="false">
      <xsd:simpleType>
        <xsd:restriction base="dms:Text"/>
      </xsd:simpleType>
    </xsd:element>
    <xsd:element name="rkParentCase_x003a_Name" ma:index="18" nillable="true" ma:displayName="Parent Case" ma:default="" ma:hidden="true" ma:internalName="rkParentCase_x003a_Name" ma:readOnly="fals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zpaGDPR_Sag_Beregnet" ma:index="28" nillable="true" ma:displayName="GDPR_Sag_Beregnet" ma:default="" ma:internalName="zpaGDPR_Sag_Beregnet" ma:readOnly="false">
      <xsd:simpleType>
        <xsd:restriction base="dms:Text"/>
      </xsd:simpleType>
    </xsd:element>
    <xsd:element name="gb06eab53e874992bad15a7bef06b854" ma:index="33" nillable="true" ma:taxonomy="true" ma:internalName="gb06eab53e874992bad15a7bef06b854" ma:taxonomyFieldName="rkSubject" ma:displayName="Subject" ma:readOnly="false" ma:default="20;#Branding ＆ Engagement|923bcc32-3fa5-469a-8721-77181f07d590" ma:fieldId="{0b06eab5-3e87-4992-bad1-5a7bef06b854}" ma:taxonomyMulti="true" ma:sspId="a6bba7c3-5107-49f1-abb3-1b46ebc15f72" ma:termSetId="c39bd6dd-8752-448c-817a-60b94217b09a" ma:anchorId="877d3b0b-78a5-436d-b780-b7d2507d4384" ma:open="false" ma:isKeyword="false">
      <xsd:complexType>
        <xsd:sequence>
          <xsd:element ref="pc:Terms" minOccurs="0" maxOccurs="1"/>
        </xsd:sequence>
      </xsd:complexType>
    </xsd:element>
    <xsd:element name="p3150754d7354470a736c412cc2f7ead" ma:index="37" nillable="true" ma:taxonomy="true" ma:internalName="p3150754d7354470a736c412cc2f7ead" ma:taxonomyFieldName="rkProcess" ma:displayName="Process" ma:readOnly="false" ma:default="2;#Denmark|e7a1b23a-da25-477c-8e07-8bef6ff4a5e1" ma:fieldId="{93150754-d735-4470-a736-c412cc2f7ead}" ma:taxonomyMulti="true" ma:sspId="a6bba7c3-5107-49f1-abb3-1b46ebc15f72" ma:termSetId="00571633-8780-43e7-b6b1-637829dbeb78" ma:anchorId="22bfe7ec-e31c-43a5-822a-3141cd045829" ma:open="false" ma:isKeyword="false">
      <xsd:complexType>
        <xsd:sequence>
          <xsd:element ref="pc:Terms" minOccurs="0" maxOccurs="1"/>
        </xsd:sequence>
      </xsd:complexType>
    </xsd:element>
    <xsd:element name="p8228bc7a0364f59bbcbb852415ce297" ma:index="39" nillable="true" ma:taxonomy="true" ma:internalName="p8228bc7a0364f59bbcbb852415ce297" ma:taxonomyFieldName="rkCaseRespUnit" ma:displayName="Case Responsible Unit" ma:readOnly="false" ma:default="247;#Kommunikation ＆ Fortaler:Fortaler|61a677cf-424e-42e6-8492-253b4d9142ea" ma:fieldId="{98228bc7-a036-4f59-bbcb-b852415ce297}" ma:sspId="a6bba7c3-5107-49f1-abb3-1b46ebc15f72" ma:termSetId="8e0c7b93-44db-40e5-8783-45b8f0433ae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21" nillable="true" ma:displayName="wpItemLocation" ma:default="52f89f3b39354c7c9851847cb57fcabb;4a4729547dea44959d8bce78817e3c8e;6988;"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522e6-5b64-4056-8e8b-9819decfa7f1" elementFormDefault="qualified">
    <xsd:import namespace="http://schemas.microsoft.com/office/2006/documentManagement/types"/>
    <xsd:import namespace="http://schemas.microsoft.com/office/infopath/2007/PartnerControls"/>
    <xsd:element name="rkRelatedDoc" ma:index="24" nillable="true" ma:displayName="Related document" ma:hidden="true" ma:list="{0eee61ab-1760-4def-a83b-82c94e10f79a}" ma:internalName="rkRelatedDoc"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42b7927-1d54-40ad-870c-7235f199a9f4" elementFormDefault="qualified">
    <xsd:import namespace="http://schemas.microsoft.com/office/2006/documentManagement/types"/>
    <xsd:import namespace="http://schemas.microsoft.com/office/infopath/2007/PartnerControls"/>
    <xsd:element name="wpRelationSets" ma:index="29" nillable="true" ma:displayName="Relation Sets" ma:description="Contains data about an element's related content" ma:internalName="wpRelationSets" ma:readOnly="false">
      <xsd:simpleType>
        <xsd:restriction base="dms:Note"/>
      </xsd:simpleType>
    </xsd:element>
    <xsd:element name="wpHasRelatedContent" ma:index="30" nillable="true" ma:displayName="Has related content" ma:default="0" ma:description="Indicates whether an item has related content" ma:internalName="wpHasRelatedConten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B9579-BC1C-4232-89CB-69760BD9D160}">
  <ds:schemaRefs>
    <ds:schemaRef ds:uri="http://schemas.microsoft.com/office/2006/metadata/properties"/>
    <ds:schemaRef ds:uri="http://schemas.microsoft.com/office/infopath/2007/PartnerControls"/>
    <ds:schemaRef ds:uri="d04ac8df-6fd2-482f-b819-b97b1136af7f"/>
    <ds:schemaRef ds:uri="abbeec68-b05e-4e2e-88e5-2ac3e13fe809"/>
    <ds:schemaRef ds:uri="14bfd2bb-3d4a-4549-9197-f3410a8da64b"/>
    <ds:schemaRef ds:uri="d0dbf11d-03a8-4201-89ea-dc4bd25d77e8"/>
    <ds:schemaRef ds:uri="0eee61ab-1760-4def-a83b-82c94e10f79a"/>
    <ds:schemaRef ds:uri="f8d522e6-5b64-4056-8e8b-9819decfa7f1"/>
    <ds:schemaRef ds:uri="c42b7927-1d54-40ad-870c-7235f199a9f4"/>
  </ds:schemaRefs>
</ds:datastoreItem>
</file>

<file path=customXml/itemProps2.xml><?xml version="1.0" encoding="utf-8"?>
<ds:datastoreItem xmlns:ds="http://schemas.openxmlformats.org/officeDocument/2006/customXml" ds:itemID="{DE4CD43B-89D4-40AB-A787-3ECD508D1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c8df-6fd2-482f-b819-b97b1136af7f"/>
    <ds:schemaRef ds:uri="d0dbf11d-03a8-4201-89ea-dc4bd25d77e8"/>
    <ds:schemaRef ds:uri="abbeec68-b05e-4e2e-88e5-2ac3e13fe809"/>
    <ds:schemaRef ds:uri="0eee61ab-1760-4def-a83b-82c94e10f79a"/>
    <ds:schemaRef ds:uri="14bfd2bb-3d4a-4549-9197-f3410a8da64b"/>
    <ds:schemaRef ds:uri="f8d522e6-5b64-4056-8e8b-9819decfa7f1"/>
    <ds:schemaRef ds:uri="c42b7927-1d54-40ad-870c-7235f199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73A5D-6DA1-4C72-A263-D39DFB0123AA}">
  <ds:schemaRefs>
    <ds:schemaRef ds:uri="http://schemas.openxmlformats.org/officeDocument/2006/bibliography"/>
  </ds:schemaRefs>
</ds:datastoreItem>
</file>

<file path=customXml/itemProps4.xml><?xml version="1.0" encoding="utf-8"?>
<ds:datastoreItem xmlns:ds="http://schemas.openxmlformats.org/officeDocument/2006/customXml" ds:itemID="{DE7F3034-243C-4D61-819A-626DE0ADD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 dansk</Template>
  <TotalTime>100</TotalTime>
  <Pages>7</Pages>
  <Words>1779</Words>
  <Characters>9110</Characters>
  <Application>Microsoft Office Word</Application>
  <DocSecurity>0</DocSecurity>
  <Lines>260</Lines>
  <Paragraphs>84</Paragraphs>
  <ScaleCrop>false</ScaleCrop>
  <HeadingPairs>
    <vt:vector size="2" baseType="variant">
      <vt:variant>
        <vt:lpstr>Titel</vt:lpstr>
      </vt:variant>
      <vt:variant>
        <vt:i4>1</vt:i4>
      </vt:variant>
    </vt:vector>
  </HeadingPairs>
  <TitlesOfParts>
    <vt:vector size="1" baseType="lpstr">
      <vt:lpstr>Sundhedsklinikken_Venskabsprojekt</vt:lpstr>
    </vt:vector>
  </TitlesOfParts>
  <Company>skabelondesign</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Sundhedsklinikken_Venskabsprojekt</dc:title>
  <dc:subject/>
  <dc:creator>Anne Sofie Brask</dc:creator>
  <cp:keywords/>
  <dc:description/>
  <cp:lastModifiedBy>Karen Witt Olsen</cp:lastModifiedBy>
  <cp:revision>9</cp:revision>
  <cp:lastPrinted>2025-05-07T12:13:00Z</cp:lastPrinted>
  <dcterms:created xsi:type="dcterms:W3CDTF">2026-02-04T13:32:00Z</dcterms:created>
  <dcterms:modified xsi:type="dcterms:W3CDTF">2026-02-04T16:28:00Z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0x010100BAF7254234723E48BEAA5279D19E83B8008CF25A535DBDFB40B2890CE191362A1A</vt:lpwstr>
  </property>
  <property fmtid="{D5CDD505-2E9C-101B-9397-08002B2CF9AE}" pid="3" name="WPEntityId">
    <vt:i4>6723</vt:i4>
  </property>
  <property fmtid="{D5CDD505-2E9C-101B-9397-08002B2CF9AE}" pid="4" name="wpRequiredInTemplateSets">
    <vt:lpwstr/>
  </property>
  <property fmtid="{D5CDD505-2E9C-101B-9397-08002B2CF9AE}" pid="5" name="wpTemplateSets">
    <vt:lpwstr/>
  </property>
  <property fmtid="{D5CDD505-2E9C-101B-9397-08002B2CF9AE}" pid="6" name="rkSubject">
    <vt:lpwstr>20;#Branding ＆ Engagement|923bcc32-3fa5-469a-8721-77181f07d590</vt:lpwstr>
  </property>
  <property fmtid="{D5CDD505-2E9C-101B-9397-08002B2CF9AE}" pid="7" name="rkCaseRespUnit">
    <vt:lpwstr>247;#Kommunikation ＆ Fortaler:Fortaler|61a677cf-424e-42e6-8492-253b4d9142ea</vt:lpwstr>
  </property>
  <property fmtid="{D5CDD505-2E9C-101B-9397-08002B2CF9AE}" pid="8" name="rkProcess">
    <vt:lpwstr>2;#Denmark|e7a1b23a-da25-477c-8e07-8bef6ff4a5e1</vt:lpwstr>
  </property>
  <property fmtid="{D5CDD505-2E9C-101B-9397-08002B2CF9AE}" pid="9" name="rkOpenConfidential">
    <vt:lpwstr>3;#Open|5b634c15-81a0-4474-a1b9-c7fcf95d35c4</vt:lpwstr>
  </property>
  <property fmtid="{D5CDD505-2E9C-101B-9397-08002B2CF9AE}" pid="10" name="rkDocDirection">
    <vt:lpwstr>5;#Internal|bf6bc60c-60b7-4f48-b412-c18e1ee58d20</vt:lpwstr>
  </property>
  <property fmtid="{D5CDD505-2E9C-101B-9397-08002B2CF9AE}" pid="11" name="rkDocumentStatus">
    <vt:lpwstr>6;#Final|9ae6fcd9-b451-46c0-9019-188a10b11456</vt:lpwstr>
  </property>
  <property fmtid="{D5CDD505-2E9C-101B-9397-08002B2CF9AE}" pid="12" name="wpTemplateListId">
    <vt:lpwstr>4ed07752-adf3-457e-b87e-094e723e7fc2</vt:lpwstr>
  </property>
  <property fmtid="{D5CDD505-2E9C-101B-9397-08002B2CF9AE}" pid="13" name="wpTemplateDocumentVersion">
    <vt:lpwstr>4.0</vt:lpwstr>
  </property>
  <property fmtid="{D5CDD505-2E9C-101B-9397-08002B2CF9AE}" pid="14" name="wpTemplateDocumentId">
    <vt:lpwstr>bbd7ba65-f50a-42e1-ac54-ae4348acde3c</vt:lpwstr>
  </property>
  <property fmtid="{D5CDD505-2E9C-101B-9397-08002B2CF9AE}" pid="15" name="MediaServiceImageTags">
    <vt:lpwstr/>
  </property>
  <property fmtid="{D5CDD505-2E9C-101B-9397-08002B2CF9AE}" pid="16" name="p8b010f7df5842dca681a0912c2bcab2">
    <vt:lpwstr>Internal|bf6bc60c-60b7-4f48-b412-c18e1ee58d20</vt:lpwstr>
  </property>
  <property fmtid="{D5CDD505-2E9C-101B-9397-08002B2CF9AE}" pid="17" name="lcf76f155ced4ddcb4097134ff3c332f">
    <vt:lpwstr/>
  </property>
</Properties>
</file>